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3E" w:rsidRPr="0078313E" w:rsidRDefault="0078313E" w:rsidP="0078313E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A1E24F" wp14:editId="4673E2AA">
            <wp:extent cx="5334000" cy="3905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13E" w:rsidRPr="0078313E" w:rsidRDefault="0078313E" w:rsidP="0078313E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8"/>
          <w:szCs w:val="20"/>
          <w:lang w:eastAsia="ar-SA"/>
        </w:rPr>
      </w:pPr>
      <w:r w:rsidRPr="0078313E">
        <w:rPr>
          <w:rFonts w:ascii="Arial" w:eastAsia="Times New Roman" w:hAnsi="Arial" w:cs="Times New Roman"/>
          <w:b/>
          <w:sz w:val="24"/>
          <w:szCs w:val="20"/>
          <w:lang w:eastAsia="ar-SA"/>
        </w:rPr>
        <w:t xml:space="preserve">                                                      </w:t>
      </w:r>
    </w:p>
    <w:p w:rsidR="0078313E" w:rsidRPr="0078313E" w:rsidRDefault="0078313E" w:rsidP="0078313E">
      <w:pPr>
        <w:keepNext/>
        <w:suppressAutoHyphens/>
        <w:overflowPunct w:val="0"/>
        <w:autoSpaceDE w:val="0"/>
        <w:spacing w:before="240" w:after="120" w:line="240" w:lineRule="auto"/>
        <w:rPr>
          <w:rFonts w:ascii="Arial" w:eastAsia="Lucida Sans Unicode" w:hAnsi="Arial" w:cs="Courier New"/>
          <w:iCs/>
          <w:sz w:val="28"/>
          <w:szCs w:val="28"/>
          <w:lang w:eastAsia="ar-SA"/>
        </w:rPr>
      </w:pPr>
      <w:r w:rsidRPr="0078313E">
        <w:rPr>
          <w:rFonts w:ascii="Arial" w:eastAsia="Lucida Sans Unicode" w:hAnsi="Arial" w:cs="Courier New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8AD4B7B" wp14:editId="1B356462">
            <wp:simplePos x="0" y="0"/>
            <wp:positionH relativeFrom="column">
              <wp:posOffset>2602865</wp:posOffset>
            </wp:positionH>
            <wp:positionV relativeFrom="paragraph">
              <wp:posOffset>49530</wp:posOffset>
            </wp:positionV>
            <wp:extent cx="70993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866" y="21331"/>
                <wp:lineTo x="20866" y="0"/>
                <wp:lineTo x="0" y="0"/>
              </wp:wrapPolygon>
            </wp:wrapTight>
            <wp:docPr id="2" name="Рисунок 2" descr="Герб С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К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E">
        <w:rPr>
          <w:rFonts w:ascii="Arial" w:eastAsia="Lucida Sans Unicode" w:hAnsi="Arial" w:cs="Courier New"/>
          <w:iCs/>
          <w:sz w:val="28"/>
          <w:szCs w:val="28"/>
          <w:lang w:eastAsia="ar-SA"/>
        </w:rPr>
        <w:t xml:space="preserve">                                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78313E" w:rsidRDefault="0078313E" w:rsidP="0078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8313E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  <w:r w:rsidRPr="007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Министерство труда и социальной защиты населения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Ставропольского края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sz w:val="72"/>
          <w:szCs w:val="20"/>
          <w:lang w:eastAsia="ar-SA"/>
        </w:rPr>
      </w:pPr>
      <w:r w:rsidRPr="0078313E">
        <w:rPr>
          <w:rFonts w:ascii="Arial" w:eastAsia="Times New Roman" w:hAnsi="Arial" w:cs="Times New Roman"/>
          <w:sz w:val="72"/>
          <w:szCs w:val="20"/>
          <w:lang w:eastAsia="ar-SA"/>
        </w:rPr>
        <w:t>Анализ работы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sz w:val="72"/>
          <w:szCs w:val="20"/>
          <w:lang w:eastAsia="ar-SA"/>
        </w:rPr>
      </w:pPr>
      <w:r w:rsidRPr="0078313E">
        <w:rPr>
          <w:rFonts w:ascii="Arial" w:eastAsia="Times New Roman" w:hAnsi="Arial" w:cs="Times New Roman"/>
          <w:sz w:val="72"/>
          <w:szCs w:val="20"/>
          <w:lang w:eastAsia="ar-SA"/>
        </w:rPr>
        <w:t>медицинской службы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78313E">
        <w:rPr>
          <w:rFonts w:ascii="Times New Roman" w:eastAsia="Times New Roman" w:hAnsi="Times New Roman" w:cs="Times New Roman"/>
          <w:sz w:val="52"/>
          <w:szCs w:val="52"/>
          <w:lang w:eastAsia="ar-SA"/>
        </w:rPr>
        <w:t>ГБСУ СОН « ДЕРБЕТОВСКИЙ ДЕТСКИЙ ДОМ ИНТЕРНАТ ДЛЯ УМСТВЕННО ОТСТАЛЫХ ДЕТЕЙ»</w:t>
      </w:r>
    </w:p>
    <w:p w:rsidR="0078313E" w:rsidRPr="0078313E" w:rsidRDefault="003F3826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sz w:val="72"/>
          <w:szCs w:val="20"/>
          <w:lang w:eastAsia="ar-SA"/>
        </w:rPr>
      </w:pPr>
      <w:r>
        <w:rPr>
          <w:rFonts w:ascii="Arial" w:eastAsia="Times New Roman" w:hAnsi="Arial" w:cs="Times New Roman"/>
          <w:sz w:val="72"/>
          <w:szCs w:val="20"/>
          <w:lang w:eastAsia="ar-SA"/>
        </w:rPr>
        <w:t>за   2015</w:t>
      </w:r>
      <w:r w:rsidR="0078313E" w:rsidRPr="0078313E">
        <w:rPr>
          <w:rFonts w:ascii="Arial" w:eastAsia="Times New Roman" w:hAnsi="Arial" w:cs="Times New Roman"/>
          <w:sz w:val="72"/>
          <w:szCs w:val="20"/>
          <w:lang w:eastAsia="ar-SA"/>
        </w:rPr>
        <w:t xml:space="preserve">  год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keepNext/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ind w:right="72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«УТВЕРЖДАЮ»</w:t>
      </w:r>
    </w:p>
    <w:p w:rsidR="0078313E" w:rsidRPr="0078313E" w:rsidRDefault="0078313E" w:rsidP="0078313E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right="36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Директор ГБСУСОН «ДЕРБЕТОВСКИЙ ДДИ»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___________________( 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Н.В.Студеникина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)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10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Ф.И.О.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20 января </w:t>
      </w:r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>2016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  <w:t>ОБЩАЯ ХАРАКТЕРИСТИКА УЧРЕЖДЕНИЯ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3F3826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ГБСУСОН  «</w:t>
      </w:r>
      <w:proofErr w:type="spellStart"/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>Дербетовский</w:t>
      </w:r>
      <w:proofErr w:type="spellEnd"/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детский дом – интернат для умственно отсталых детей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образовано в </w:t>
      </w:r>
      <w:smartTag w:uri="urn:schemas-microsoft-com:office:smarttags" w:element="metricconverter">
        <w:smartTagPr>
          <w:attr w:name="ProductID" w:val="1986 г"/>
        </w:smartTagPr>
        <w:r w:rsidRPr="0078313E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1986 г</w:t>
        </w:r>
      </w:smartTag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основании </w:t>
      </w:r>
      <w:proofErr w:type="gramStart"/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приказа отдела социального обеспечения исполнительного комитета Ставропольского краевого Совета народных депутатов</w:t>
      </w:r>
      <w:proofErr w:type="gramEnd"/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08.10.1986 года № 62.</w:t>
      </w:r>
    </w:p>
    <w:p w:rsidR="0078313E" w:rsidRPr="0078313E" w:rsidRDefault="0078313E" w:rsidP="0078313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3826" w:rsidRDefault="0078313E" w:rsidP="0078313E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</w:t>
      </w:r>
    </w:p>
    <w:p w:rsidR="0078313E" w:rsidRPr="003F3826" w:rsidRDefault="003F3826" w:rsidP="0078313E">
      <w:pPr>
        <w:tabs>
          <w:tab w:val="left" w:pos="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</w:t>
      </w:r>
      <w:r w:rsidR="0078313E" w:rsidRPr="003F3826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Лицензирование медицинской деятельности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Лицензия серия  0006428   № ФС- 26 – 01-001530, выдана 30  декабря  2011г.</w:t>
      </w:r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Срок  действия - бессрочно по следующим  видам деятельности:  диетология, медицинские осмотры ( 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предрейсовые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послерейсовые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), медицинский массаж, организация сестринского дела, сестринское дело, сестринское дело в педиатрии, физиотерапия, лечебное дело. При осуществлении амбулаторно-поликлинической медицинской помощи, в том числе: а) при осуществлении первичной медико-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саниторной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помощи по: педиатрии; б) при осуществлении специализированной медицинской помощи по: психиатрии. </w:t>
      </w:r>
    </w:p>
    <w:p w:rsidR="0078313E" w:rsidRDefault="0078313E" w:rsidP="0078313E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Лицензия ЛО-26-01-002283 от 17 января 2014г. Срок действия бессрочно. На осуществл</w:t>
      </w:r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 медицинской деятельности (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Сколково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»), выданной на основании приказа от 17 января 2014г. №15 государственное бюджетное стационарное учреждение социального обслуживания населения «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Дербетовский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детский дом-интернат для умственно отсталых детей»</w:t>
      </w:r>
      <w:r w:rsidR="003F382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F3826" w:rsidRPr="0078313E" w:rsidRDefault="003F3826" w:rsidP="0078313E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Лицензия № ЛО – 26-01-003073 от 11 июня 2015г. Срок действия бессрочно. На осуществление стоматологической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»), выданной на основании приказа от 11 июня 2015г. государственное бюджетное стационарное учре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>ждение социального обслуживания населения «</w:t>
      </w:r>
      <w:proofErr w:type="spellStart"/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>Дербетовский</w:t>
      </w:r>
      <w:proofErr w:type="spellEnd"/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детский дом – интернат для умственно отсталых детей».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3E337C" w:rsidRDefault="003E337C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3E337C" w:rsidRDefault="003E337C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3E337C" w:rsidRDefault="003E337C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3E337C" w:rsidRDefault="003E337C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3E337C" w:rsidRPr="0078313E" w:rsidRDefault="003E337C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  <w:t>МАТЕРИАЛЬНО-ТЕХНИЧЕСКАЯ БАЗА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680470">
        <w:rPr>
          <w:rFonts w:ascii="Times New Roman" w:eastAsia="Times New Roman" w:hAnsi="Times New Roman" w:cs="Times New Roman"/>
          <w:sz w:val="28"/>
          <w:szCs w:val="20"/>
          <w:lang w:eastAsia="ar-SA"/>
        </w:rPr>
        <w:t>.Общая площадь учреждения  36147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 ², в 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т.ч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.  полезная площ</w:t>
      </w:r>
      <w:r w:rsidR="006804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адь 10017 м²,    из них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пл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ощадь жилых комнат и </w:t>
      </w:r>
      <w:r w:rsidR="00680470">
        <w:rPr>
          <w:rFonts w:ascii="Times New Roman" w:eastAsia="Times New Roman" w:hAnsi="Times New Roman" w:cs="Times New Roman"/>
          <w:sz w:val="28"/>
          <w:szCs w:val="20"/>
          <w:lang w:eastAsia="ar-SA"/>
        </w:rPr>
        <w:t>палат 2139,9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м². На одну  ко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>йку  в среднем  приходится  6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 ².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Водоснабжение:  централизованное.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Горячее водос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>набжение:  от котельной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78313E" w:rsidRPr="0078313E" w:rsidRDefault="003E337C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Холодное водоснабжение</w:t>
      </w:r>
      <w:r w:rsidR="00B67C82">
        <w:rPr>
          <w:rFonts w:ascii="Times New Roman" w:eastAsia="Times New Roman" w:hAnsi="Times New Roman" w:cs="Times New Roman"/>
          <w:sz w:val="28"/>
          <w:szCs w:val="20"/>
          <w:lang w:eastAsia="ar-SA"/>
        </w:rPr>
        <w:t>: объединенное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хозяйственно</w:t>
      </w:r>
      <w:r w:rsidR="00B67C8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питьевое  и противопожарное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8313E" w:rsidRPr="0078313E" w:rsidRDefault="003E337C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 Канализация: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выгребная.</w:t>
      </w:r>
    </w:p>
    <w:p w:rsidR="0078313E" w:rsidRPr="0078313E" w:rsidRDefault="003E337C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4. Отопление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: централизованное от водонагревателя  котельной.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 Стерилизационное отделение:  сухожаровой шкаф -1шт. Автоклав- 1шт.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6. Прачечная имеет  3  стиральные машины, 1 сушильную машину,                                 2 центрифуги, 1 гладильную  машину, зимнюю сушилку.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Для </w:t>
      </w:r>
      <w:proofErr w:type="spellStart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дез.обработки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постельных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принадлежностей имеется </w:t>
      </w:r>
      <w:proofErr w:type="spellStart"/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t>дез.камера</w:t>
      </w:r>
      <w:proofErr w:type="spellEnd"/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3E337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7.  Источник  электроснабжения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: трансформаторный. Система автономного </w:t>
      </w:r>
      <w:r w:rsidR="00B67C8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аварийного электроснабжения 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оборудована.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8. Вентиляция: имеется - приточно-вытяжная, вытяжная, приточная, механическая, естественная.      </w:t>
      </w:r>
    </w:p>
    <w:p w:rsidR="0078313E" w:rsidRPr="0078313E" w:rsidRDefault="00B67C82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9.В учреждении имеются  4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санитарных  автомобиля: </w:t>
      </w:r>
    </w:p>
    <w:p w:rsidR="000F4D72" w:rsidRDefault="000F4D72" w:rsidP="000F4D72">
      <w:pPr>
        <w:suppressAutoHyphens/>
        <w:overflowPunct w:val="0"/>
        <w:autoSpaceDE w:val="0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0F4D72">
      <w:pPr>
        <w:suppressAutoHyphens/>
        <w:overflowPunct w:val="0"/>
        <w:autoSpaceDE w:val="0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0F4D72">
        <w:rPr>
          <w:rFonts w:ascii="Times New Roman" w:eastAsia="Times New Roman" w:hAnsi="Times New Roman" w:cs="Times New Roman"/>
          <w:sz w:val="28"/>
          <w:szCs w:val="20"/>
          <w:lang w:eastAsia="ar-SA"/>
        </w:rPr>
        <w:t>Таблица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2368"/>
        <w:gridCol w:w="2386"/>
        <w:gridCol w:w="2438"/>
      </w:tblGrid>
      <w:tr w:rsidR="0078313E" w:rsidRPr="0078313E" w:rsidTr="007831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Модель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Номер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Год выпуска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Тех.состояние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.</w:t>
            </w:r>
          </w:p>
        </w:tc>
      </w:tr>
      <w:tr w:rsidR="0078313E" w:rsidRPr="0078313E" w:rsidTr="007831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УАЗ</w:t>
            </w:r>
            <w:r w:rsidR="00B67C8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3962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кк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Газ</w:t>
            </w:r>
            <w:r w:rsidR="00B67C8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32213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</w:t>
            </w:r>
            <w:r w:rsidR="00B67C8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193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кк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Газ</w:t>
            </w:r>
            <w:r w:rsidR="00B67C8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32213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Исправен</w:t>
            </w:r>
          </w:p>
        </w:tc>
      </w:tr>
      <w:tr w:rsidR="00B67C82" w:rsidRPr="0078313E" w:rsidTr="0078313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2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Газ 32213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2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 951ко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2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2" w:rsidRPr="0078313E" w:rsidRDefault="00B67C8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Исправен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</w:t>
      </w: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B67C82" w:rsidRDefault="00B67C8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0F4D72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4B1963" w:rsidRDefault="004B1963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Обеспеченность медицинским оборудованием</w:t>
      </w:r>
    </w:p>
    <w:p w:rsidR="000F4D72" w:rsidRDefault="0078313E" w:rsidP="0078313E">
      <w:pPr>
        <w:tabs>
          <w:tab w:val="left" w:pos="2880"/>
          <w:tab w:val="left" w:pos="87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78313E" w:rsidRPr="0078313E" w:rsidRDefault="0078313E" w:rsidP="0078313E">
      <w:pPr>
        <w:tabs>
          <w:tab w:val="left" w:pos="2880"/>
          <w:tab w:val="left" w:pos="87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783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0F4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78313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410"/>
        <w:gridCol w:w="3827"/>
      </w:tblGrid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Наименование 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Год выпуска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Техническое состояние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«Электросон»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 УВЧ-30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Ингалятор «Альбедо»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Ингалятор «Альбедо»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Ингалятор «Альбедо»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тепловой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эритемный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Тубус-кварц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Гальванизатор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МИЛТА «Рикта-05»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 д/дарсонвализации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Аппарат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светотерапии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АФТ «Фитотрон»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Аппарат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аэроионопрофилактики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Компрессор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небулайзер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УФК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УФК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Вибромассажер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Концентратор кислорода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Кислородный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коктейлер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Стерилизатор воздушный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Стерилизатор паровой горизонтальный настольный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Отсасыватель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хирургический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бактерицидный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бакт.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настеннный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бакт. ОБН-450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бакт. ОБН-450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ОРУБп-03-Кронт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ОРУБп-03-Кронт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ОРУБп-03-Кронт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Облучатель ОРУБп-03-Кронт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Массажный стол Про-мастер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Аппарат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магнитотерапевтический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«ПОЛИМАГ-02»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Многофункциональный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массажер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для спины и плеч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Многофункциональный терапевтический аппарат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Vital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Rays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de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Lux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Массажер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для ног с инфракрасным теплом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мягкой теплоты -тепловой подогреваемый мат.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1A02A0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Компрессорный ингалятор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NE</w:t>
            </w:r>
            <w:r w:rsidRPr="00B67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</w:t>
            </w:r>
            <w:r w:rsidRPr="00B67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28-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B67C8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78313E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ЭндоЭст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-ЗД»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1A02A0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1A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Дистиллятор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1A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Камера УФ бактерицидная КБ-02-«Я-ФП»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Лампа для диагностического обследования ФОТОН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Лампа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полимеризационная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Лупа бинокулярная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Облучатель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рецеркулярный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Осветитель налобный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ziegler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Отделитель гипса ОГП 2,0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Аверон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Скейлер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UDS-N2 Woodpecker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1A02A0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Ультразвуковая мойка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Ultrasonic</w:t>
            </w: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Cleaner</w:t>
            </w: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CD</w:t>
            </w: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-4820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0F4D72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Фитобочка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комплекте с парогенератором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0F4D72" w:rsidRPr="0078313E" w:rsidTr="0078313E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Электрокоагулятор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ЭКпс-20-1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Pr="00B67C8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A46749" w:rsidRDefault="00A46749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A46749" w:rsidRDefault="00A46749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0F4D72" w:rsidRDefault="0078313E" w:rsidP="004B1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  <w:lastRenderedPageBreak/>
        <w:t>Обеспеченность средствами реабилитации</w:t>
      </w:r>
    </w:p>
    <w:p w:rsidR="004B1963" w:rsidRPr="004B1963" w:rsidRDefault="004B1963" w:rsidP="004B1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ar-SA"/>
        </w:rPr>
      </w:pPr>
    </w:p>
    <w:p w:rsidR="0078313E" w:rsidRPr="0078313E" w:rsidRDefault="000F4D72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                </w:t>
      </w:r>
      <w:r w:rsidR="0078313E" w:rsidRPr="0078313E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                                                 </w:t>
      </w:r>
      <w:r w:rsidR="0078313E" w:rsidRPr="0078313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№3</w:t>
      </w:r>
      <w:r w:rsidR="0078313E" w:rsidRPr="0078313E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                 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1654"/>
        <w:gridCol w:w="2070"/>
      </w:tblGrid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СРЕДСТВ РЕАБИЛИТАЦИИ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ТЕХ.СОСТОЯН.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 поручней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Биотуалет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Полуфункциональный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набор «Гномик»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Прогулочные опоры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Коляска детская « горизонт»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Вест тренажёр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Тренажёр «эллипсоид»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Тренажёр «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аэро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-жим»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«Азбука дорожного движения» - детский игровой комплекс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Спортивный уголок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Тренажёр «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батэрфляй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Гребной тренажёр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Велоэргонометр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Велотренажёр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Коврик со следами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Игровая дорожка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«Ёжик» - игровое тактильное панно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Складной мат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Стол-ванна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Массажный коврик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Ходунки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Кровать с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противопролежневым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матрацем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Дидактическая черепаха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Игровой комплекс «кузнечик»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Игровой лабиринт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Коврик «топ-топ».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Комплект для массажа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Музыкальный центр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Подъёмник гидравлический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Полуфун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«радуга»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Сенсорные мячи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Сухой бассейн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Видеомагнитофон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Модульное оборудование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Коляска прогулочная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Стул с санитарным оснащением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Пирамида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78313E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«Часики» - мягкий модуль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A46749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Pr="0078313E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Батут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Pr="0078313E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Pr="0078313E" w:rsidRDefault="00A46749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A46749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Мат гимнастический 1м*1м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  <w:tr w:rsidR="00A46749" w:rsidRPr="0078313E" w:rsidTr="0078313E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Противопролежневая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подушка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49" w:rsidRDefault="00A46749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исправен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Приобретение медицинского и реабилитационного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 xml:space="preserve">оборудования  за отчетный  период </w:t>
      </w:r>
      <w:r w:rsidRPr="0078313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    </w:t>
      </w: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13E" w:rsidRPr="000F4D72" w:rsidRDefault="0078313E" w:rsidP="007831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№4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409"/>
        <w:gridCol w:w="2409"/>
      </w:tblGrid>
      <w:tr w:rsidR="0078313E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(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78313E" w:rsidRPr="0078313E" w:rsidTr="00A46749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0F4D72" w:rsidRDefault="00A46749" w:rsidP="00A4674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</w:tr>
      <w:tr w:rsidR="0078313E" w:rsidRPr="0078313E" w:rsidTr="0078313E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A4674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Дистиллятор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A46749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16410,0</w:t>
            </w:r>
          </w:p>
        </w:tc>
      </w:tr>
      <w:tr w:rsidR="0078313E" w:rsidRPr="0078313E" w:rsidTr="00A46749">
        <w:trPr>
          <w:trHeight w:val="1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Камера УФ бактерицидная КБ-02-«Я-ФП»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7500,0</w:t>
            </w:r>
          </w:p>
        </w:tc>
      </w:tr>
      <w:tr w:rsidR="0078313E" w:rsidRPr="0078313E" w:rsidTr="0078313E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Лампа для диагностического обследования ФОТОН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4500,0</w:t>
            </w:r>
          </w:p>
        </w:tc>
      </w:tr>
      <w:tr w:rsidR="0078313E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Лампа </w:t>
            </w: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полимеризационная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9800,0</w:t>
            </w:r>
          </w:p>
        </w:tc>
      </w:tr>
      <w:tr w:rsidR="00562085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Лупа бинокулярная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4500,0</w:t>
            </w:r>
          </w:p>
        </w:tc>
      </w:tr>
      <w:tr w:rsidR="00562085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 гимнастический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5100,0</w:t>
            </w:r>
          </w:p>
        </w:tc>
      </w:tr>
      <w:tr w:rsidR="00562085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562085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Облучатель </w:t>
            </w:r>
            <w:proofErr w:type="spellStart"/>
            <w:r w:rsidR="00827651"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рецеркулярный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5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Осветитель налобный </w:t>
            </w: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ziegler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Скейлер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UDS-N2 Woodpecker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Ультразвуковая мойка </w:t>
            </w: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Ultrasonik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Cleaner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CD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Фитобочка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комплекте с парогенератором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Электрокоагулятор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ЭКпс-20-1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15970,0</w:t>
            </w:r>
          </w:p>
        </w:tc>
      </w:tr>
      <w:tr w:rsidR="001A02A0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0F4D72" w:rsidRDefault="001A02A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«</w:t>
            </w: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ЭндоЭст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0F4D72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0" w:rsidRPr="000F4D72" w:rsidRDefault="001A02A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16240,0</w:t>
            </w:r>
          </w:p>
        </w:tc>
      </w:tr>
      <w:tr w:rsidR="000F4D72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Отделитель гипса ОГП 2,0 (</w:t>
            </w:r>
            <w:proofErr w:type="spellStart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Аверон</w:t>
            </w:r>
            <w:proofErr w:type="spellEnd"/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72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4200,0</w:t>
            </w:r>
          </w:p>
        </w:tc>
      </w:tr>
      <w:tr w:rsidR="00827651" w:rsidRPr="0078313E" w:rsidTr="007831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827651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0F4D7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51" w:rsidRPr="000F4D72" w:rsidRDefault="001A02A0" w:rsidP="000F4D7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0F4D72"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Pr="000F4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</w:tbl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313E" w:rsidRPr="000F4D72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D72">
        <w:rPr>
          <w:rFonts w:ascii="Times New Roman" w:eastAsia="Times New Roman" w:hAnsi="Times New Roman" w:cs="Times New Roman"/>
          <w:sz w:val="28"/>
          <w:szCs w:val="28"/>
          <w:lang w:eastAsia="ar-SA"/>
        </w:rPr>
        <w:t>11.Приобрете</w:t>
      </w:r>
      <w:r w:rsidR="001A02A0" w:rsidRPr="000F4D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 спецодежды на сумму – 180 200</w:t>
      </w:r>
      <w:r w:rsidRPr="000F4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0F4D72" w:rsidRDefault="000F4D72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4B1963" w:rsidRDefault="004B1963" w:rsidP="0078313E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  <w:lastRenderedPageBreak/>
        <w:t>ОРГАНИЗАЦИЯ МЕДИЦИНСКОГО ОБСЛУЖИВАНИЯ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СТРУКТУРА  ОТДЕЛЕНИЙ ДЛЯ ПРОЖИВАЮЩИХ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Учреждение имеет 1 отделение  для проживающих.</w:t>
      </w:r>
    </w:p>
    <w:p w:rsidR="0078313E" w:rsidRPr="000F4D72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</w:t>
      </w:r>
      <w:r w:rsidR="000F4D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0F4D7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744"/>
        <w:gridCol w:w="2035"/>
        <w:gridCol w:w="1889"/>
      </w:tblGrid>
      <w:tr w:rsidR="0078313E" w:rsidRPr="0078313E" w:rsidTr="0078313E">
        <w:trPr>
          <w:trHeight w:val="65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Наименование отделения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Кол-во коек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Площадь палат      (кв. м)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Площадь на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 чел. (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кв.м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78313E" w:rsidRPr="0078313E" w:rsidTr="0078313E">
        <w:trPr>
          <w:trHeight w:val="75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Интенсивного  медицинского ухода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1346,3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12,8</w:t>
            </w:r>
          </w:p>
        </w:tc>
      </w:tr>
      <w:tr w:rsidR="0078313E" w:rsidRPr="0078313E" w:rsidTr="0078313E">
        <w:trPr>
          <w:trHeight w:val="74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Приёмно -карантинное отделение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10,5</w:t>
            </w:r>
          </w:p>
        </w:tc>
      </w:tr>
      <w:tr w:rsidR="0078313E" w:rsidRPr="0078313E" w:rsidTr="0078313E">
        <w:trPr>
          <w:trHeight w:val="38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Изолятор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7,75</w:t>
            </w:r>
          </w:p>
        </w:tc>
      </w:tr>
      <w:tr w:rsidR="0078313E" w:rsidRPr="0078313E" w:rsidTr="0078313E">
        <w:trPr>
          <w:trHeight w:val="38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Отделение медико-социальной реабилитации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-----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-----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3A56EA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3A56E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СТРУКТУРА МЕДИЦИНСКОГО ОТДЕЛЕНИЯ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3A56EA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</w:t>
      </w:r>
      <w:r w:rsidR="003A56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Pr="003A56E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6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3636"/>
      </w:tblGrid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Наименование  кабинета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3A56E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оличество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Пост медицинской сестры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абинет врача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Процедурный кабинет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Помещение для хранения медикаментов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старшей сестры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Карантин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Изолятор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галотерапии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A56EA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ЛФК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Физио.кабинет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Прививочный кабинет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3A56EA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A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массажа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EA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43280C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аэротерапии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43280C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Смотровая комната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43280C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грязелечения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43280C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Кабинет стоматолога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43280C" w:rsidRPr="0078313E" w:rsidTr="003A56EA"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осмотров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</w:tbl>
    <w:p w:rsidR="004B1963" w:rsidRDefault="004B1963" w:rsidP="004B1963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  <w:r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  <w:t xml:space="preserve">       </w:t>
      </w:r>
    </w:p>
    <w:p w:rsidR="004B1963" w:rsidRDefault="004B1963" w:rsidP="004B1963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4B1963" w:rsidRDefault="004B1963" w:rsidP="004B1963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4B1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Arial" w:eastAsia="Times New Roman" w:hAnsi="Arial" w:cs="Times New Roman"/>
          <w:b/>
          <w:sz w:val="36"/>
          <w:szCs w:val="20"/>
          <w:u w:val="single"/>
          <w:lang w:eastAsia="ar-SA"/>
        </w:rPr>
        <w:lastRenderedPageBreak/>
        <w:t>АНАЛИЗ СОСТАВА  МЕДИЦИНСКИХ КАДРОВ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</w:t>
      </w: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Характеристика медицинских кадров</w:t>
      </w:r>
    </w:p>
    <w:p w:rsidR="0078313E" w:rsidRPr="009644A8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</w:t>
      </w:r>
      <w:r w:rsidR="009644A8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</w:t>
      </w:r>
      <w:r w:rsidRP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7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97"/>
        <w:gridCol w:w="1187"/>
        <w:gridCol w:w="992"/>
        <w:gridCol w:w="772"/>
        <w:gridCol w:w="1071"/>
        <w:gridCol w:w="2127"/>
      </w:tblGrid>
      <w:tr w:rsidR="0078313E" w:rsidRPr="0078313E" w:rsidTr="0043280C">
        <w:trPr>
          <w:cantSplit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 должностей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год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Число должностей по учреждению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Число физических лиц основных работников</w:t>
            </w:r>
          </w:p>
        </w:tc>
      </w:tr>
      <w:tr w:rsidR="0078313E" w:rsidRPr="0078313E" w:rsidTr="0043280C">
        <w:trPr>
          <w:cantSplit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занятых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канн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Укомп</w:t>
            </w:r>
            <w:proofErr w:type="spellEnd"/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лектован</w:t>
            </w:r>
            <w:proofErr w:type="spellEnd"/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ность</w:t>
            </w:r>
            <w:proofErr w:type="spellEnd"/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штатов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78313E" w:rsidRPr="0078313E" w:rsidTr="0043280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8313E" w:rsidRPr="0078313E" w:rsidTr="0043280C">
        <w:trPr>
          <w:cantSplit/>
          <w:trHeight w:val="1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Врачи -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всего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</w:t>
            </w: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3280C" w:rsidRPr="0078313E" w:rsidTr="0043280C">
        <w:trPr>
          <w:cantSplit/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80C" w:rsidRPr="0043280C" w:rsidRDefault="0043280C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28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отделением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3280C" w:rsidRPr="0078313E" w:rsidTr="003D11EF">
        <w:trPr>
          <w:cantSplit/>
          <w:trHeight w:val="1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0C" w:rsidRPr="0043280C" w:rsidRDefault="0043280C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3280C" w:rsidRPr="0078313E" w:rsidTr="0043280C">
        <w:trPr>
          <w:cantSplit/>
          <w:trHeight w:val="16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0C" w:rsidRPr="0043280C" w:rsidRDefault="0043280C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0C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Психиатры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Педиатры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43280C">
        <w:trPr>
          <w:cantSplit/>
          <w:trHeight w:val="34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средний медицинский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персонал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всего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78313E"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328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сестры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постовые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сестры по физиотерапии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сестры по диетологии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сестры по массажу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8313E" w:rsidRPr="0078313E" w:rsidTr="0043280C">
        <w:trPr>
          <w:cantSplit/>
          <w:trHeight w:val="10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фельдшера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3280C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т.медсестра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ед.дезинфектор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45F47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B45F47" w:rsidP="0078313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ладший мед. персонал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93,6</w:t>
            </w:r>
            <w:r w:rsidR="0078313E"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  <w:tr w:rsidR="0078313E" w:rsidRPr="0078313E" w:rsidTr="0043280C">
        <w:trPr>
          <w:cantSplit/>
          <w:trHeight w:val="1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78313E"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A5061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</w:tbl>
    <w:p w:rsidR="0078313E" w:rsidRPr="0078313E" w:rsidRDefault="0078313E" w:rsidP="0078313E">
      <w:pPr>
        <w:tabs>
          <w:tab w:val="left" w:pos="5387"/>
        </w:tabs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8313E" w:rsidRPr="0078313E" w:rsidRDefault="0078313E" w:rsidP="0078313E">
      <w:pPr>
        <w:keepNext/>
        <w:widowControl w:val="0"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Показатель квалификации врачей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3D11EF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 w:rsidRPr="003D1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 8   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691"/>
      </w:tblGrid>
      <w:tr w:rsidR="0078313E" w:rsidRPr="0078313E" w:rsidTr="0078313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2014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г.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2015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г.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чел.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чел.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чел.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%</w:t>
            </w:r>
          </w:p>
        </w:tc>
      </w:tr>
      <w:tr w:rsidR="0078313E" w:rsidRPr="0078313E" w:rsidTr="0078313E">
        <w:trPr>
          <w:cantSplit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Врачи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Высшая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25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Первая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Вторая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Курсы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усовершенствова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78313E">
        <w:trPr>
          <w:cantSplit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сестры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Высшая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16,6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Первая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8,3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Вторая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</w:tr>
      <w:tr w:rsidR="0078313E" w:rsidRPr="0078313E" w:rsidTr="0078313E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Курсы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усовершенствова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33,3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</w:tr>
    </w:tbl>
    <w:p w:rsidR="004B1963" w:rsidRPr="004B1963" w:rsidRDefault="004B1963" w:rsidP="004B1963">
      <w:pPr>
        <w:tabs>
          <w:tab w:val="left" w:pos="928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</w:p>
    <w:p w:rsidR="004B1963" w:rsidRDefault="004B1963" w:rsidP="0078313E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bCs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bCs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Arial"/>
          <w:b/>
          <w:bCs/>
          <w:sz w:val="36"/>
          <w:szCs w:val="20"/>
          <w:u w:val="single"/>
          <w:lang w:eastAsia="ar-SA"/>
        </w:rPr>
        <w:t>ПОКАЗАТЕЛИ РАБОТЫ УЧРЕЖДЕНИЯ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E26EA8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E26E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9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560"/>
        <w:gridCol w:w="1702"/>
        <w:gridCol w:w="1702"/>
      </w:tblGrid>
      <w:tr w:rsidR="0078313E" w:rsidRPr="0078313E" w:rsidTr="00360599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2013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г.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Мощность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Факт  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37941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37617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37437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План  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38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38325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38325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Процент выполнения 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99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98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98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Списочный состав на начало отчётного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</w:t>
            </w:r>
            <w:r w:rsidR="003605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</w:t>
            </w:r>
          </w:p>
        </w:tc>
      </w:tr>
      <w:tr w:rsidR="0078313E" w:rsidRPr="0078313E" w:rsidTr="00360599">
        <w:trPr>
          <w:trHeight w:val="5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Поступило обеспечиваемых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Выбыло обеспечиваемых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 переведено в другие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Умерло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Отчислено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Было в отпуске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</w:tr>
      <w:tr w:rsidR="0078313E" w:rsidRPr="0078313E" w:rsidTr="00360599">
        <w:trPr>
          <w:cantSplit/>
          <w:trHeight w:val="1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</w:tr>
      <w:tr w:rsidR="0078313E" w:rsidRPr="0078313E" w:rsidTr="00360599">
        <w:trPr>
          <w:cantSplit/>
          <w:trHeight w:hRule="exact" w:val="43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Было в побеге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Чел.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rPr>
          <w:cantSplit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Койко-дней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Получило сан.-кур.</w:t>
            </w:r>
          </w:p>
          <w:p w:rsidR="0078313E" w:rsidRPr="0078313E" w:rsidRDefault="00E26EA8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Получило стационар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ное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E26EA8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</w:t>
            </w:r>
          </w:p>
        </w:tc>
      </w:tr>
      <w:tr w:rsidR="0078313E" w:rsidRPr="0078313E" w:rsidTr="00360599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Койко-дней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26EA8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189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Списочный  состав на конец отчет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ного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26EA8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</w:tr>
      <w:tr w:rsidR="0078313E" w:rsidRPr="0078313E" w:rsidTr="00360599">
        <w:trPr>
          <w:trHeight w:val="6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Состоит на питании на конец отчет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ного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периода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104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отпуске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6059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стационарном лечении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11E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санаторно–курортном лечении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36059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побеге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142"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2A3AD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Возрастной состав обеспечиваемых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</w:p>
    <w:p w:rsidR="0078313E" w:rsidRPr="004B1963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4B196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10</w:t>
      </w: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1485"/>
        <w:gridCol w:w="783"/>
        <w:gridCol w:w="900"/>
        <w:gridCol w:w="900"/>
        <w:gridCol w:w="900"/>
        <w:gridCol w:w="900"/>
        <w:gridCol w:w="900"/>
        <w:gridCol w:w="900"/>
        <w:gridCol w:w="900"/>
        <w:gridCol w:w="1003"/>
      </w:tblGrid>
      <w:tr w:rsidR="0078313E" w:rsidRPr="0078313E" w:rsidTr="004B196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Возраст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От 4 до 6 лет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От 7 до 17 лет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   Всего </w:t>
            </w:r>
          </w:p>
        </w:tc>
      </w:tr>
      <w:tr w:rsidR="0078313E" w:rsidRPr="0078313E" w:rsidTr="004B196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Годы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4B196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Мальчики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62</w:t>
            </w:r>
          </w:p>
        </w:tc>
      </w:tr>
      <w:tr w:rsidR="0078313E" w:rsidRPr="0078313E" w:rsidTr="004B196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Девочки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43</w:t>
            </w:r>
          </w:p>
        </w:tc>
      </w:tr>
      <w:tr w:rsidR="0078313E" w:rsidRPr="0078313E" w:rsidTr="004B196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644A8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644A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Всего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196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D73A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2A3AD5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2A3AD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Данные о проживающих  инвалидах детства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</w:p>
    <w:p w:rsidR="0078313E" w:rsidRPr="00B03E2F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B03E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03E2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17"/>
        <w:gridCol w:w="1417"/>
      </w:tblGrid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оличество проживающих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пользуются 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31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отказались от  НСУ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74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имеют ИПР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104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получили сан.-кур. 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прошли  переосвидетельствование в МСЭ,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</w:t>
            </w:r>
          </w:p>
        </w:tc>
      </w:tr>
      <w:tr w:rsidR="0078313E" w:rsidRPr="0078313E" w:rsidTr="0078313E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дети- сироты,  оставшиеся   без попечения 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B03E2F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69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B03E2F" w:rsidRDefault="00B03E2F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2A3AD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Профилактические осмотры обеспечиваемых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02584" w:rsidRDefault="00B03E2F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Договор № 1</w:t>
      </w:r>
      <w:r w:rsidR="0078313E"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оказание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мед.услуг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 01.01.2015г. по 31.12.2015г., заключён с </w:t>
      </w:r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>ГБУЗ СК «</w:t>
      </w:r>
      <w:proofErr w:type="spellStart"/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>Апанасенковская</w:t>
      </w:r>
      <w:proofErr w:type="spellEnd"/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ЦРБ </w:t>
      </w:r>
      <w:proofErr w:type="spellStart"/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>им.Н.И.Пальчикова</w:t>
      </w:r>
      <w:proofErr w:type="spellEnd"/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». </w:t>
      </w:r>
    </w:p>
    <w:p w:rsidR="00002584" w:rsidRDefault="00002584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ходе диспансеризации с 02.04.2015 года по 01.06.2015 года осмотрено 102 подопечных. В ходе дополнительной диспансеризации с 24.11.2015 года </w:t>
      </w:r>
    </w:p>
    <w:p w:rsidR="0078313E" w:rsidRPr="0078313E" w:rsidRDefault="00002584" w:rsidP="00002584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 15.12.2015 года осмотрено 2 подопечных.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002584">
        <w:rPr>
          <w:rFonts w:ascii="Times New Roman" w:eastAsia="Times New Roman" w:hAnsi="Times New Roman" w:cs="Times New Roman"/>
          <w:sz w:val="28"/>
          <w:szCs w:val="20"/>
          <w:lang w:eastAsia="ar-SA"/>
        </w:rPr>
        <w:t>филактический осмотр проведен 26.11.2015г. осмотрено 106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подопечных.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</w:t>
      </w: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</w:t>
      </w:r>
      <w:r w:rsidRPr="002A3AD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Диспансерная работа с проживающими</w:t>
      </w:r>
    </w:p>
    <w:p w:rsidR="0078313E" w:rsidRPr="00002584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                                           </w:t>
      </w:r>
      <w:r w:rsidRPr="00002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 12                      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Осмотрено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Впервые выявлено хр. заболеваний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Впервые взято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“Д”-учет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Находятся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  «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Д»учете</w:t>
            </w:r>
            <w:proofErr w:type="spellEnd"/>
          </w:p>
        </w:tc>
      </w:tr>
      <w:tr w:rsidR="0078313E" w:rsidRPr="0078313E" w:rsidTr="0078313E">
        <w:trPr>
          <w:cantSplit/>
          <w:trHeight w:val="85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201</w:t>
            </w:r>
            <w:r w:rsidR="009B78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педиатр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rPr>
          <w:cantSplit/>
          <w:trHeight w:val="85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невролог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хирург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D646C6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23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гинеколог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4</w:t>
            </w:r>
            <w:r w:rsidR="00002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окулист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стоматолог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дерматолог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ЛОР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фтизиатр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78313E" w:rsidRPr="0078313E" w:rsidTr="0078313E">
        <w:trPr>
          <w:cantSplit/>
          <w:trHeight w:val="257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426" w:right="-212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уролог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</w:tr>
      <w:tr w:rsidR="0078313E" w:rsidRPr="0078313E" w:rsidTr="0078313E">
        <w:trPr>
          <w:cantSplit/>
          <w:trHeight w:val="65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эндокринолог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D646C6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78313E">
        <w:trPr>
          <w:cantSplit/>
          <w:trHeight w:val="65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инфекционист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rPr>
          <w:cantSplit/>
          <w:trHeight w:val="65"/>
        </w:trPr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426"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психиатр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002584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9B7882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  <w:r w:rsidR="00D64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</w:t>
      </w: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</w:t>
      </w:r>
      <w:r w:rsidRPr="002A3AD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Диспансерные группы наблюдения</w:t>
      </w:r>
    </w:p>
    <w:p w:rsidR="0078313E" w:rsidRPr="004B2996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4B299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276"/>
        <w:gridCol w:w="1276"/>
        <w:gridCol w:w="1276"/>
      </w:tblGrid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Нозологические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D646C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туберкулез</w:t>
            </w:r>
            <w:r w:rsidR="004B2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вираж </w:t>
            </w:r>
            <w:proofErr w:type="spellStart"/>
            <w:r w:rsidR="004B2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туб.пробы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2996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2996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B2996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вирусный гепатит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вирусный гепатит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Онкозаболевания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крови, кроветворных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</w:tr>
      <w:tr w:rsidR="0078313E" w:rsidRPr="0078313E" w:rsidTr="0078313E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системы кровоснабжения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8313E" w:rsidRPr="0078313E" w:rsidTr="0078313E">
        <w:trPr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</w:tr>
      <w:tr w:rsidR="0078313E" w:rsidRPr="0078313E" w:rsidTr="0078313E">
        <w:trPr>
          <w:trHeight w:val="3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болезни  кожи   и  подкожной 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клечатки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2A3A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Результаты профилактического осмотра детей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</w:t>
      </w:r>
    </w:p>
    <w:p w:rsidR="0078313E" w:rsidRPr="002A3AD5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</w:t>
      </w:r>
      <w:r w:rsidR="002A3AD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Pr="002A3AD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928"/>
        <w:gridCol w:w="899"/>
        <w:gridCol w:w="899"/>
        <w:gridCol w:w="899"/>
        <w:gridCol w:w="899"/>
        <w:gridCol w:w="827"/>
      </w:tblGrid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Структура выявленной патологии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4B299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</w:t>
            </w:r>
            <w:r w:rsidR="004B299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</w:t>
            </w:r>
            <w:r w:rsidR="004B299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</w:t>
            </w:r>
            <w:r w:rsidRPr="0078313E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Пониженная острота           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Слуха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Зрения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62,8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Неврологические заболевания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B299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  <w:r w:rsidR="0037759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Отстающие в физическом развитии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Отстающие в умственном развитии,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олигофрения в ст. легкой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дебиль</w:t>
            </w:r>
            <w:proofErr w:type="spellEnd"/>
          </w:p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78313E"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ости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2,8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Олегофрения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ст. умеренно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выраженной дебильности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14,2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Олигофрения в ст. выраженной </w:t>
            </w:r>
          </w:p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78313E"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ебильности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97,1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82,8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Сколиоз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20,9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Дефекты речи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Эндокринологические заболевания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4,7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Аномалии развития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54,2</w:t>
            </w:r>
          </w:p>
        </w:tc>
      </w:tr>
      <w:tr w:rsidR="0078313E" w:rsidRPr="0078313E" w:rsidTr="00621D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652,1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21D0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611,1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D9115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642,5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6B6226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Стоматологическое лечение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</w:t>
      </w:r>
      <w:r w:rsidR="006B62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</w:t>
      </w:r>
      <w:r w:rsidRPr="0078313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62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418"/>
        <w:gridCol w:w="1418"/>
      </w:tblGrid>
      <w:tr w:rsidR="0078313E" w:rsidRPr="0078313E" w:rsidTr="007831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77597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77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201</w:t>
            </w:r>
            <w:r w:rsidR="00377597" w:rsidRPr="00377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77597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77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77597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7759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число обеспечиваемых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осмотрены стоматологом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CA58A5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185</w:t>
            </w:r>
          </w:p>
        </w:tc>
      </w:tr>
      <w:tr w:rsidR="0078313E" w:rsidRPr="0078313E" w:rsidTr="007831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проведена санация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37759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3A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2A3AD5" w:rsidRDefault="00CA58A5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</w:t>
            </w:r>
            <w:bookmarkStart w:id="0" w:name="_GoBack"/>
            <w:bookmarkEnd w:id="0"/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2A3AD5" w:rsidRDefault="002A3AD5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2A3AD5" w:rsidRDefault="002A3AD5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6B6226" w:rsidRDefault="006B6226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6B6226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Показатели физического развития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</w:t>
      </w: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                                                      </w:t>
      </w:r>
      <w:r w:rsidR="006B6226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</w:t>
      </w:r>
      <w:r w:rsidRPr="006B62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16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281"/>
        <w:gridCol w:w="1281"/>
        <w:gridCol w:w="1281"/>
      </w:tblGrid>
      <w:tr w:rsidR="0078313E" w:rsidRPr="0078313E" w:rsidTr="007831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Количество обеспечиваемых с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нормосомией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64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Количество обеспечиваемых с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гиперсомией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обеспечиваемых с гипотрофией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39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I 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II 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</w:tr>
      <w:tr w:rsidR="0078313E" w:rsidRPr="0078313E" w:rsidTr="0078313E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III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6B6226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Распределение  детей  по  группам  здоровья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6B6226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6B62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17</w:t>
      </w:r>
    </w:p>
    <w:tbl>
      <w:tblPr>
        <w:tblW w:w="961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010"/>
        <w:gridCol w:w="1845"/>
        <w:gridCol w:w="1845"/>
        <w:gridCol w:w="2185"/>
      </w:tblGrid>
      <w:tr w:rsidR="0078313E" w:rsidRPr="0078313E" w:rsidTr="006B6226">
        <w:trPr>
          <w:trHeight w:val="6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Г</w:t>
            </w:r>
            <w:r w:rsidR="0078313E"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руппы</w:t>
            </w:r>
          </w:p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здоровья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</w:t>
            </w:r>
            <w:r w:rsidR="0078313E"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озраст</w:t>
            </w:r>
          </w:p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2013</w:t>
            </w:r>
          </w:p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2015</w:t>
            </w:r>
          </w:p>
        </w:tc>
      </w:tr>
      <w:tr w:rsidR="0078313E" w:rsidRPr="0078313E" w:rsidTr="006B6226">
        <w:trPr>
          <w:trHeight w:val="231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 xml:space="preserve">      </w:t>
            </w: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8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  <w:t xml:space="preserve">     II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3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  <w:t xml:space="preserve">    III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5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  <w:t xml:space="preserve">    IV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6B6226">
        <w:trPr>
          <w:trHeight w:val="49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  <w:t xml:space="preserve">    V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78313E" w:rsidRPr="0078313E" w:rsidTr="006B622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</w:tr>
      <w:tr w:rsidR="0078313E" w:rsidRPr="0078313E" w:rsidTr="006B6226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6B6226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6B6226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В</w:t>
            </w:r>
            <w:r w:rsidR="0078313E" w:rsidRPr="006B6226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сего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6B6226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B6226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ED6273" w:rsidRDefault="00ED6273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ED6273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ED6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Противотуберкулезная работа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ED6273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ED6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Обследование на выявление туберкулеза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ED6273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="00ED62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ED627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34"/>
      </w:tblGrid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D6273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ED627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D6273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ED627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D6273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ED627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подлежало обследованию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осмотрено с целью выявления больных туберкулезом: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из числа осмотренных, обследованы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флюрографически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из числа осмотренных, обследованы рентгенологически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33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путем постановки туберкулиновых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Бактериологически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Бактериоскопически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Кол-во сотрудников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150</w:t>
            </w:r>
          </w:p>
        </w:tc>
      </w:tr>
      <w:tr w:rsidR="0078313E" w:rsidRPr="0078313E" w:rsidTr="0078313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Обследованы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флюрографически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150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ED6273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proofErr w:type="spellStart"/>
      <w:r w:rsidRPr="00ED6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Выявляемость</w:t>
      </w:r>
      <w:proofErr w:type="spellEnd"/>
      <w:r w:rsidRPr="00ED627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 xml:space="preserve"> туберкулеза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</w:t>
      </w:r>
    </w:p>
    <w:p w:rsidR="0078313E" w:rsidRPr="00ED6273" w:rsidRDefault="0078313E" w:rsidP="0078313E">
      <w:pPr>
        <w:suppressAutoHyphens/>
        <w:overflowPunct w:val="0"/>
        <w:autoSpaceDE w:val="0"/>
        <w:spacing w:after="0" w:line="240" w:lineRule="auto"/>
        <w:ind w:left="-284" w:right="-76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="00ED62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ED627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19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882"/>
        <w:gridCol w:w="992"/>
        <w:gridCol w:w="1528"/>
        <w:gridCol w:w="1644"/>
        <w:gridCol w:w="1800"/>
      </w:tblGrid>
      <w:tr w:rsidR="0078313E" w:rsidRPr="0078313E" w:rsidTr="0078313E">
        <w:trPr>
          <w:cantSplit/>
          <w:trHeight w:val="5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Впервые выявлены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больные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Состояло на «Д»- учете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начало отчетного периода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Состоит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 «Д»- учете на конец отчетного периода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Находятся на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стац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. лечении в туберкулезных отделениях ЦРБ</w:t>
            </w:r>
          </w:p>
        </w:tc>
      </w:tr>
      <w:tr w:rsidR="0078313E" w:rsidRPr="0078313E" w:rsidTr="0078313E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78313E" w:rsidRPr="0078313E" w:rsidTr="0078313E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с виражом туберкулиновых проб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ED6273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="00ED62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8F5B92" w:rsidRDefault="008F5B92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Заболеваемость обеспечиваемых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( впервые выявленные случаи хронических заболеваний, острые заболевания,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обострение   хронических заболеваний)   </w:t>
      </w:r>
    </w:p>
    <w:p w:rsidR="0078313E" w:rsidRPr="008F5B92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8F5B9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20</w:t>
      </w: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029"/>
        <w:gridCol w:w="1239"/>
        <w:gridCol w:w="1239"/>
      </w:tblGrid>
      <w:tr w:rsidR="0078313E" w:rsidRPr="0078313E" w:rsidTr="007831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код по МКБ- X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пересмотра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2014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год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8F5B92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2015</w:t>
            </w:r>
          </w:p>
          <w:p w:rsidR="0078313E" w:rsidRPr="0078313E" w:rsidRDefault="0078313E" w:rsidP="0078313E">
            <w:pPr>
              <w:tabs>
                <w:tab w:val="left" w:pos="240"/>
                <w:tab w:val="center" w:pos="584"/>
              </w:tabs>
              <w:suppressAutoHyphens/>
              <w:overflowPunct w:val="0"/>
              <w:autoSpaceDE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ab/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ab/>
              <w:t>год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А00-Т98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из них некоторые инфекционные и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паразитарные болезни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АОО-B99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кишечные инфекции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АОО-А09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Туберкулез/вираж туб. проб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А15-А19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1</w:t>
            </w:r>
            <w:r w:rsidR="00545C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Вирусные гепатиты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В15-В19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rPr>
          <w:trHeight w:val="65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ветряная оспа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В-06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педикулез и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фтириоз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В85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чесотка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В86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глистные инвазии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65-В 83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болезни,передающиеся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половым путем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том числе: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сифилис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 50-А 53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гонорея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 54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новообразования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С00-Д 48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болезни крови, кроветворных органов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D50-D89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эндокринной системы, расстройства питания, нарушение обмена веществ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E00-E89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сахарный диабет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 10-Е 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rPr>
          <w:trHeight w:val="405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нервной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G00-G99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Психические  расстройства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F00-F99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глаза и его придаточного аппарата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H00-H59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уха и сосцевидного отростка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H60-H95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органов дыхания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J00-J99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45C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 том числе: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острые респираторно-вирусные инфекции верхних дыхательных путей, грипп, пневмония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J00-06,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J10-18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бронхиальная астма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J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00- 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органов пищеварения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K00-K93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кожи и подкожно жировой клетчатки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L00-L99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пролежни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L08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аллергический дерматит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L20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костно-мышечной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M00-M99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1B041C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болезни мочеполовой системы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N00-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N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13E" w:rsidRPr="0078313E" w:rsidRDefault="001B041C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B04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врожденные аномалии (пороки развития), деформации и хромосомные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Q00-Q99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80470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80470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680470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травмы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S00-T14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142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в том числе: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переломы костей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S00-T14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545CE9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3E" w:rsidRPr="0078313E" w:rsidRDefault="00545CE9" w:rsidP="00545CE9">
            <w:pPr>
              <w:suppressAutoHyphens/>
              <w:overflowPunct w:val="0"/>
              <w:autoSpaceDE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0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  ушибы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S00-T14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</w:t>
            </w:r>
          </w:p>
        </w:tc>
      </w:tr>
      <w:tr w:rsidR="0078313E" w:rsidRPr="0078313E" w:rsidTr="0078313E"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отравления и некоторые  другие последствия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воздействий внешних причин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Т15-Т 98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</w:t>
            </w:r>
          </w:p>
        </w:tc>
      </w:tr>
    </w:tbl>
    <w:p w:rsidR="0078313E" w:rsidRPr="0078313E" w:rsidRDefault="0078313E" w:rsidP="0078313E">
      <w:pPr>
        <w:tabs>
          <w:tab w:val="left" w:pos="7938"/>
        </w:tabs>
        <w:suppressAutoHyphens/>
        <w:overflowPunct w:val="0"/>
        <w:autoSpaceDE w:val="0"/>
        <w:spacing w:after="0" w:line="240" w:lineRule="auto"/>
        <w:ind w:right="-62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</w:t>
      </w:r>
    </w:p>
    <w:p w:rsidR="0078313E" w:rsidRPr="0078313E" w:rsidRDefault="0078313E" w:rsidP="0078313E">
      <w:pPr>
        <w:tabs>
          <w:tab w:val="left" w:pos="7938"/>
        </w:tabs>
        <w:suppressAutoHyphens/>
        <w:overflowPunct w:val="0"/>
        <w:autoSpaceDE w:val="0"/>
        <w:spacing w:after="0" w:line="240" w:lineRule="auto"/>
        <w:ind w:right="-62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</w:t>
      </w:r>
    </w:p>
    <w:p w:rsidR="0078313E" w:rsidRPr="0078313E" w:rsidRDefault="0078313E" w:rsidP="0078313E">
      <w:pPr>
        <w:tabs>
          <w:tab w:val="left" w:pos="7938"/>
        </w:tabs>
        <w:suppressAutoHyphens/>
        <w:overflowPunct w:val="0"/>
        <w:autoSpaceDE w:val="0"/>
        <w:spacing w:after="0" w:line="240" w:lineRule="auto"/>
        <w:ind w:right="-62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545CE9" w:rsidRDefault="0078313E" w:rsidP="0078313E">
      <w:pPr>
        <w:tabs>
          <w:tab w:val="left" w:pos="7938"/>
        </w:tabs>
        <w:suppressAutoHyphens/>
        <w:overflowPunct w:val="0"/>
        <w:autoSpaceDE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545CE9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Заболеваемость психическими  болезнями</w:t>
      </w:r>
    </w:p>
    <w:p w:rsidR="0078313E" w:rsidRPr="00545CE9" w:rsidRDefault="0078313E" w:rsidP="0078313E">
      <w:pPr>
        <w:suppressAutoHyphens/>
        <w:overflowPunct w:val="0"/>
        <w:autoSpaceDE w:val="0"/>
        <w:spacing w:after="0" w:line="240" w:lineRule="auto"/>
        <w:ind w:left="-142" w:right="-6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                       </w:t>
      </w:r>
      <w:r w:rsidRPr="00545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 </w:t>
      </w:r>
      <w:r w:rsidRPr="00545C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Pr="00545C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89"/>
        <w:gridCol w:w="1245"/>
        <w:gridCol w:w="1276"/>
        <w:gridCol w:w="1276"/>
      </w:tblGrid>
      <w:tr w:rsidR="0078313E" w:rsidRPr="0078313E" w:rsidTr="0078313E">
        <w:trPr>
          <w:cantSplit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нозология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код по МКБ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Х пересмотр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Больных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2014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2015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Олигофрения всего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keepNext/>
              <w:numPr>
                <w:ilvl w:val="2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F70-</w:t>
            </w:r>
            <w:r w:rsidRPr="007831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 xml:space="preserve"> F</w:t>
            </w:r>
            <w:r w:rsidRPr="007831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79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том числе: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в степени  легкой дебильности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степени умеренно выраженной  дебильности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в степени выраженной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дебильности (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имбецильность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Глубокая умственная отсталость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идиотия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Другие психические расстройства,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обусловленные повреждениями или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дисфункцией головного мозга или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соматической болезнью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Шизофрения,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шизотипические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и бредовые расстройства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20- 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8313E" w:rsidRPr="0078313E" w:rsidTr="0078313E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Эпилепсия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G40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80470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</w:tr>
      <w:tr w:rsidR="0078313E" w:rsidRPr="0078313E" w:rsidTr="0078313E">
        <w:trPr>
          <w:cantSplit/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Неуточненные психические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расстройства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  <w:t>F</w:t>
            </w: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8313E" w:rsidRPr="0078313E" w:rsidTr="0078313E">
        <w:trPr>
          <w:cantSplit/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ar-S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803DA" w:rsidP="0078313E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</w:tbl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outlineLvl w:val="7"/>
        <w:rPr>
          <w:rFonts w:ascii="Times New Roman" w:eastAsia="Times New Roman" w:hAnsi="Times New Roman" w:cs="Times New Roman"/>
          <w:bCs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Cs/>
          <w:sz w:val="36"/>
          <w:szCs w:val="20"/>
          <w:lang w:eastAsia="ar-SA"/>
        </w:rPr>
        <w:t xml:space="preserve">       </w:t>
      </w:r>
    </w:p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outlineLvl w:val="7"/>
        <w:rPr>
          <w:rFonts w:ascii="Times New Roman" w:eastAsia="Times New Roman" w:hAnsi="Times New Roman" w:cs="Times New Roman"/>
          <w:bCs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Cs/>
          <w:sz w:val="36"/>
          <w:szCs w:val="20"/>
          <w:lang w:eastAsia="ar-SA"/>
        </w:rPr>
        <w:t xml:space="preserve">    </w:t>
      </w:r>
    </w:p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66C0" w:rsidRDefault="00F366C0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</w:p>
    <w:p w:rsidR="00F366C0" w:rsidRDefault="00F366C0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</w:p>
    <w:p w:rsidR="00F366C0" w:rsidRDefault="00F366C0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ind w:right="-477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  <w:t>Показатель госпитализации проживающих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F366C0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</w:t>
      </w:r>
      <w:r w:rsidR="00F366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F366C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6"/>
        <w:gridCol w:w="1706"/>
        <w:gridCol w:w="1706"/>
      </w:tblGrid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Госпитализировано всего ( 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8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проведено койко-дней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235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F366C0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left="-87" w:right="-12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</w:t>
            </w:r>
            <w:r w:rsidR="00F366C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189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плановом  порядке ( 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</w:t>
            </w:r>
            <w:r w:rsidR="0078313E"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left="-87" w:right="-12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0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проведено койко-дней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</w:t>
            </w:r>
            <w:r w:rsidR="0078313E"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0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 экстренном порядке (чел.)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8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проведено койко- дней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183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189</w:t>
            </w:r>
          </w:p>
        </w:tc>
      </w:tr>
      <w:tr w:rsidR="0078313E" w:rsidRPr="0078313E" w:rsidTr="007831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Выписано с улучшением ( 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8</w:t>
            </w:r>
          </w:p>
        </w:tc>
      </w:tr>
    </w:tbl>
    <w:p w:rsidR="0078313E" w:rsidRPr="0078313E" w:rsidRDefault="0078313E" w:rsidP="0078313E">
      <w:pPr>
        <w:tabs>
          <w:tab w:val="left" w:pos="6480"/>
        </w:tabs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8313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Показатель травматизма проживающих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</w:p>
    <w:p w:rsidR="0078313E" w:rsidRPr="00F366C0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                                                              </w:t>
      </w:r>
      <w:r w:rsidR="00F366C0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  <w:r w:rsidRPr="00F36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 23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260"/>
        <w:gridCol w:w="1260"/>
        <w:gridCol w:w="1260"/>
        <w:gridCol w:w="1260"/>
        <w:gridCol w:w="1260"/>
        <w:gridCol w:w="1260"/>
      </w:tblGrid>
      <w:tr w:rsidR="0078313E" w:rsidRPr="0078313E" w:rsidTr="0078313E">
        <w:trPr>
          <w:cantSplit/>
          <w:trHeight w:val="143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  </w:t>
            </w: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20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2014г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2015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год</w:t>
            </w:r>
          </w:p>
        </w:tc>
      </w:tr>
      <w:tr w:rsidR="0078313E" w:rsidRPr="0078313E" w:rsidTr="0078313E">
        <w:trPr>
          <w:cantSplit/>
          <w:trHeight w:val="142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кол-во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случаев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 трав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матизма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кол-во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случаев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 трав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матизма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кол-во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случаев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 трав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матизма</w:t>
            </w:r>
            <w:proofErr w:type="spellEnd"/>
          </w:p>
        </w:tc>
      </w:tr>
      <w:tr w:rsidR="0078313E" w:rsidRPr="0078313E" w:rsidTr="0078313E">
        <w:trPr>
          <w:cantSplit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Получено травм,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всего 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cantSplit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а) переломы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cantSplit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б) ушибы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cantSplit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в) прочие травмы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F366C0" w:rsidRDefault="00F366C0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lastRenderedPageBreak/>
        <w:t>Показатель летальности проживающих</w:t>
      </w:r>
    </w:p>
    <w:p w:rsidR="00F366C0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78313E" w:rsidRPr="00F366C0" w:rsidRDefault="00F366C0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78313E"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78313E"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</w:t>
      </w:r>
      <w:r w:rsidR="0078313E" w:rsidRPr="00F366C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24</w:t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4219"/>
        <w:gridCol w:w="1842"/>
        <w:gridCol w:w="1842"/>
        <w:gridCol w:w="1842"/>
      </w:tblGrid>
      <w:tr w:rsidR="0078313E" w:rsidRPr="0078313E" w:rsidTr="007831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Кол-во проживающих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начало отчётного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Поступивших за отчётный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 xml:space="preserve">       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9</w:t>
            </w:r>
          </w:p>
        </w:tc>
      </w:tr>
      <w:tr w:rsidR="0078313E" w:rsidRPr="0078313E" w:rsidTr="007831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умерших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Летальность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1,9</w:t>
            </w:r>
            <w:r w:rsidR="0078313E" w:rsidRPr="0078313E"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2,8</w:t>
            </w:r>
            <w:r w:rsidR="0078313E" w:rsidRPr="0078313E"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 xml:space="preserve">   0</w:t>
            </w:r>
            <w:r w:rsidR="0078313E" w:rsidRPr="0078313E"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  <w:t>%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3249CA" w:rsidRPr="0078313E" w:rsidRDefault="003249CA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</w:t>
      </w: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Распределение летальности по возрастно-половому признаку</w:t>
      </w:r>
    </w:p>
    <w:p w:rsidR="00F366C0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                    </w:t>
      </w:r>
    </w:p>
    <w:p w:rsidR="0078313E" w:rsidRPr="00F366C0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                                                           </w:t>
      </w:r>
      <w:r w:rsidR="00F366C0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                     </w:t>
      </w:r>
      <w:r w:rsidRPr="00F366C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3"/>
        <w:gridCol w:w="1104"/>
        <w:gridCol w:w="1022"/>
        <w:gridCol w:w="993"/>
        <w:gridCol w:w="1275"/>
      </w:tblGrid>
      <w:tr w:rsidR="0078313E" w:rsidRPr="0078313E" w:rsidTr="0078313E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Возраст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2015</w:t>
            </w:r>
          </w:p>
        </w:tc>
      </w:tr>
      <w:tr w:rsidR="0078313E" w:rsidRPr="0078313E" w:rsidTr="0078313E">
        <w:trPr>
          <w:cantSplit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F366C0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муж.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жен.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муж.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муж.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жен.</w:t>
            </w:r>
          </w:p>
        </w:tc>
      </w:tr>
      <w:tr w:rsidR="0078313E" w:rsidRPr="0078313E" w:rsidTr="007831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7- 17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  <w:tr w:rsidR="0078313E" w:rsidRPr="0078313E" w:rsidTr="007831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3249CA" w:rsidRDefault="003249CA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3249CA" w:rsidRDefault="003249CA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Распределение летальности по нозологическим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формам заболеваний</w:t>
      </w:r>
    </w:p>
    <w:p w:rsidR="0078313E" w:rsidRPr="00F366C0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  № 26</w:t>
      </w:r>
      <w:r w:rsidRPr="00F36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3"/>
        <w:gridCol w:w="865"/>
        <w:gridCol w:w="1080"/>
        <w:gridCol w:w="891"/>
        <w:gridCol w:w="1269"/>
        <w:gridCol w:w="858"/>
      </w:tblGrid>
      <w:tr w:rsidR="0078313E" w:rsidRPr="0078313E" w:rsidTr="0078313E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Нозологическая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366C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форма заболеваний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2013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F366C0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2015</w:t>
            </w:r>
          </w:p>
        </w:tc>
      </w:tr>
      <w:tr w:rsidR="0078313E" w:rsidRPr="0078313E" w:rsidTr="0078313E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3E" w:rsidRPr="0078313E" w:rsidRDefault="0078313E" w:rsidP="0078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число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умерших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число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умерших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C3036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Число 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умерших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доля</w:t>
            </w:r>
          </w:p>
        </w:tc>
      </w:tr>
      <w:tr w:rsidR="0078313E" w:rsidRPr="0078313E" w:rsidTr="007831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1.Острая сердечно-сосудистая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Недостаточность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33,3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2.Острая дыхательная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недостаточ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</w:t>
            </w:r>
          </w:p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3 острая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полиорганная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недостаточ</w:t>
            </w:r>
            <w:proofErr w:type="spellEnd"/>
          </w:p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66,7</w:t>
            </w:r>
            <w:r w:rsidR="0078313E"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  <w:tr w:rsidR="0078313E" w:rsidRPr="0078313E" w:rsidTr="007831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F366C0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0%</w:t>
            </w:r>
          </w:p>
        </w:tc>
      </w:tr>
    </w:tbl>
    <w:p w:rsidR="003249CA" w:rsidRDefault="0078313E" w:rsidP="003249CA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  <w:r w:rsidRPr="0078313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</w:t>
      </w:r>
    </w:p>
    <w:p w:rsidR="003249CA" w:rsidRDefault="003249CA" w:rsidP="003249CA">
      <w:pPr>
        <w:keepNext/>
        <w:suppressAutoHyphens/>
        <w:overflowPunct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49CA" w:rsidRDefault="003249CA" w:rsidP="00421C63">
      <w:pPr>
        <w:keepNext/>
        <w:suppressAutoHyphens/>
        <w:overflowPunct w:val="0"/>
        <w:autoSpaceDE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</w:p>
    <w:p w:rsidR="00421C63" w:rsidRPr="003249CA" w:rsidRDefault="00421C63" w:rsidP="00421C63">
      <w:pPr>
        <w:keepNext/>
        <w:suppressAutoHyphens/>
        <w:overflowPunct w:val="0"/>
        <w:autoSpaceDE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</w:p>
    <w:p w:rsidR="003249CA" w:rsidRDefault="003249CA" w:rsidP="0078313E">
      <w:pPr>
        <w:keepNext/>
        <w:numPr>
          <w:ilvl w:val="4"/>
          <w:numId w:val="3"/>
        </w:numPr>
        <w:suppressAutoHyphens/>
        <w:overflowPunct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</w:p>
    <w:p w:rsidR="0078313E" w:rsidRPr="00421C63" w:rsidRDefault="0078313E" w:rsidP="0078313E">
      <w:pPr>
        <w:keepNext/>
        <w:numPr>
          <w:ilvl w:val="4"/>
          <w:numId w:val="3"/>
        </w:numPr>
        <w:suppressAutoHyphens/>
        <w:overflowPunct w:val="0"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ar-SA"/>
        </w:rPr>
        <w:t>Вакцинопрофилактика инфекционных заболеваний</w:t>
      </w:r>
    </w:p>
    <w:p w:rsidR="0078313E" w:rsidRPr="003249CA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80"/>
        <w:gridCol w:w="1280"/>
        <w:gridCol w:w="1413"/>
      </w:tblGrid>
      <w:tr w:rsidR="0078313E" w:rsidRPr="003249CA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249CA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249C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249CA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ar-SA"/>
              </w:rPr>
            </w:pPr>
            <w:r w:rsidRPr="003249C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3249CA" w:rsidRDefault="003249CA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249C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6E5D69" w:rsidRPr="003249CA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9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проживающих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9" w:rsidRPr="006E5D69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E5D6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9" w:rsidRPr="006E5D69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E5D6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9" w:rsidRPr="006E5D69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E5D6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подлежало вакцинации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left="-108" w:right="-103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105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проведена вакцинация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105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Проведена иммунизация против: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дифтерии и столбняка, коклюша ( АКДС)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0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дифтерии, столбняка ( АДСМ)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36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кори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16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краснухи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28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паротита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16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полиомиелита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6E5D69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30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вирусного гепатита 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8</w:t>
            </w:r>
          </w:p>
        </w:tc>
      </w:tr>
      <w:tr w:rsidR="0078313E" w:rsidRPr="0078313E" w:rsidTr="0078313E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реакция Манту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диаскин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-тест)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102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105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гриппа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105</w:t>
            </w:r>
          </w:p>
        </w:tc>
      </w:tr>
      <w:tr w:rsidR="0078313E" w:rsidRPr="0078313E" w:rsidTr="007831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-против ветряной оспы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6E5D69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</w:t>
            </w:r>
            <w:r w:rsidR="006E5D6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E5D69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26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6E5D69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</w:t>
      </w:r>
    </w:p>
    <w:p w:rsidR="0078313E" w:rsidRPr="00421C63" w:rsidRDefault="0078313E" w:rsidP="00421C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 xml:space="preserve">Показатели работы </w:t>
      </w:r>
      <w:proofErr w:type="spellStart"/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параклинических</w:t>
      </w:r>
      <w:proofErr w:type="spellEnd"/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 xml:space="preserve"> служб</w:t>
      </w:r>
    </w:p>
    <w:p w:rsidR="0078313E" w:rsidRPr="006E5D69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28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400"/>
        <w:gridCol w:w="1400"/>
        <w:gridCol w:w="1425"/>
      </w:tblGrid>
      <w:tr w:rsidR="0078313E" w:rsidRPr="0078313E" w:rsidTr="0078313E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 исследований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B53690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B53690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</w:t>
            </w:r>
            <w:r w:rsidR="00B53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15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Физиотерапевтическое лечение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всего процедур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5041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6065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5C0B5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6751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322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352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5C0B5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563</w:t>
            </w:r>
          </w:p>
        </w:tc>
      </w:tr>
      <w:tr w:rsidR="00421C63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 грязелечение, всего процедур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63" w:rsidRPr="0078313E" w:rsidRDefault="001C12E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298</w:t>
            </w:r>
          </w:p>
        </w:tc>
      </w:tr>
      <w:tr w:rsidR="00421C63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C63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63" w:rsidRPr="0078313E" w:rsidRDefault="001C12E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Функциональные исследования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215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Courier New"/>
                <w:sz w:val="24"/>
                <w:szCs w:val="20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Courier New"/>
                <w:sz w:val="24"/>
                <w:szCs w:val="20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Courier New"/>
                <w:sz w:val="24"/>
                <w:szCs w:val="20"/>
                <w:lang w:eastAsia="ar-SA"/>
              </w:rPr>
              <w:t>. ЭКГ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УЗИ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Лабораторные исследования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544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531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660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78313E" w:rsidP="0078313E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7956"/>
              </w:tabs>
              <w:suppressAutoHyphens/>
              <w:overflowPunct w:val="0"/>
              <w:autoSpaceDE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т. ч.</w:t>
            </w:r>
          </w:p>
          <w:p w:rsidR="0078313E" w:rsidRPr="0078313E" w:rsidRDefault="0078313E" w:rsidP="0078313E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7956"/>
              </w:tabs>
              <w:suppressAutoHyphens/>
              <w:overflowPunct w:val="0"/>
              <w:autoSpaceDE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общий анализ крови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190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7956"/>
              </w:tabs>
              <w:suppressAutoHyphens/>
              <w:overflowPunct w:val="0"/>
              <w:autoSpaceDE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общий анализ мочи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157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7956"/>
              </w:tabs>
              <w:suppressAutoHyphens/>
              <w:overflowPunct w:val="0"/>
              <w:autoSpaceDE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биохимические анализы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Массаж</w:t>
            </w: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всего процедур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1451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2220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163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Медицинские манипуляции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3330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Внутривенные инъекции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256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Внутримышечные инъекции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2674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Перевязки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8313E" w:rsidRPr="0078313E" w:rsidRDefault="00421C63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400</w:t>
            </w:r>
          </w:p>
        </w:tc>
      </w:tr>
      <w:tr w:rsidR="0078313E" w:rsidRPr="0078313E" w:rsidTr="0078313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</w:t>
            </w:r>
          </w:p>
        </w:tc>
      </w:tr>
    </w:tbl>
    <w:p w:rsidR="0078313E" w:rsidRPr="0078313E" w:rsidRDefault="0078313E" w:rsidP="00E1487B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outlineLvl w:val="8"/>
        <w:rPr>
          <w:rFonts w:ascii="Times New Roman" w:eastAsia="Times New Roman" w:hAnsi="Times New Roman" w:cs="Arial"/>
          <w:b/>
          <w:bCs/>
          <w:sz w:val="36"/>
          <w:szCs w:val="20"/>
          <w:lang w:eastAsia="ar-SA"/>
        </w:rPr>
      </w:pPr>
    </w:p>
    <w:p w:rsidR="0078313E" w:rsidRPr="0078313E" w:rsidRDefault="0078313E" w:rsidP="0078313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bCs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Arial"/>
          <w:b/>
          <w:bCs/>
          <w:sz w:val="36"/>
          <w:szCs w:val="20"/>
          <w:u w:val="single"/>
          <w:lang w:eastAsia="ar-SA"/>
        </w:rPr>
        <w:t>Лекарственное обеспечение</w:t>
      </w:r>
    </w:p>
    <w:p w:rsidR="0078313E" w:rsidRPr="00E1487B" w:rsidRDefault="0078313E" w:rsidP="0078313E">
      <w:pPr>
        <w:suppressAutoHyphens/>
        <w:overflowPunct w:val="0"/>
        <w:autoSpaceDE w:val="0"/>
        <w:spacing w:after="0" w:line="240" w:lineRule="auto"/>
        <w:ind w:left="-284" w:right="-766" w:firstLine="9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29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94"/>
      </w:tblGrid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1487B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1487B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E1487B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Остаток по аптеке на сумму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120,446-71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438,258-92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610,586-75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Стоимость койко-дня по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11-65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16-31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12-30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16-73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Процент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99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95%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97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Получено средств по НСУ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15,439-40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14,327-73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40,881-16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 </w:t>
            </w:r>
            <w:proofErr w:type="spellStart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т.ч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 по льготным рецептам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15,439-40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14,327-73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40,881-16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Выписано льготных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163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Отоварено льготных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3F0C62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163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Стоимость койко- дня  за счет НСУ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0-38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1,09</w:t>
            </w:r>
          </w:p>
        </w:tc>
      </w:tr>
      <w:tr w:rsidR="0078313E" w:rsidRPr="0078313E" w:rsidTr="00E148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Стоимость койко-дня   всего   </w:t>
            </w:r>
            <w:proofErr w:type="gramStart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( </w:t>
            </w:r>
            <w:proofErr w:type="gramEnd"/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E1487B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12-03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17,4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Обеспеченность дезинфицирующими средствами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</w:t>
      </w:r>
    </w:p>
    <w:p w:rsidR="0078313E" w:rsidRPr="00670E61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                                 </w:t>
      </w:r>
      <w:r w:rsidR="00670E61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                         </w:t>
      </w:r>
      <w:r w:rsidRPr="0078313E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</w:t>
      </w:r>
      <w:r w:rsidR="009644A8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30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284"/>
        <w:gridCol w:w="3284"/>
        <w:gridCol w:w="3355"/>
      </w:tblGrid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ДЕЗ.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ИСПОЛЬЗОВАНО ЗА ОТЧЁТ-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ПЕРИОД.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ОСТАТОК НА КОНЕЦ ОТЧЁТ</w:t>
            </w:r>
          </w:p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ПЕРИОДА.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Липкая лента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120шт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Фориклин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67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2,5л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Форимикс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2л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Форимикс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14л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Форисепт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7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2л</w:t>
            </w:r>
          </w:p>
        </w:tc>
      </w:tr>
      <w:tr w:rsidR="0078313E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Форицид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Форэкс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хлор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дисолид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67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3кг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Хлорамин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15кг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Хлортаб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 экстра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2шт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Анолит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26000л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звесть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12кг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3кг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Форедект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1уп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ыло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10шт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Жидкое мыло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670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Дихлофос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670E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10шт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70E61" w:rsidRPr="0078313E" w:rsidTr="007831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Default="00670E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Средство Прогресс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1" w:rsidRPr="0078313E" w:rsidRDefault="00543A61" w:rsidP="00543A61">
            <w:pPr>
              <w:suppressAutoHyphens/>
              <w:overflowPunct w:val="0"/>
              <w:autoSpaceDE w:val="0"/>
              <w:spacing w:after="0" w:line="240" w:lineRule="auto"/>
              <w:ind w:right="-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20л</w:t>
            </w:r>
          </w:p>
        </w:tc>
      </w:tr>
    </w:tbl>
    <w:p w:rsidR="0078313E" w:rsidRDefault="0078313E" w:rsidP="00543A61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</w:p>
    <w:p w:rsidR="00543A61" w:rsidRPr="0078313E" w:rsidRDefault="00543A61" w:rsidP="00543A61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</w:p>
    <w:p w:rsidR="0078313E" w:rsidRPr="00543A61" w:rsidRDefault="00543A61" w:rsidP="00543A61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ar-SA"/>
        </w:rPr>
        <w:t>Организация питания</w:t>
      </w:r>
    </w:p>
    <w:p w:rsidR="00543A61" w:rsidRDefault="0078313E" w:rsidP="0078313E">
      <w:pPr>
        <w:tabs>
          <w:tab w:val="left" w:pos="9356"/>
        </w:tabs>
        <w:suppressAutoHyphens/>
        <w:overflowPunct w:val="0"/>
        <w:autoSpaceDE w:val="0"/>
        <w:spacing w:after="0" w:line="240" w:lineRule="auto"/>
        <w:ind w:left="-284" w:right="-766" w:firstLine="99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78313E" w:rsidRPr="00543A61" w:rsidRDefault="00543A61" w:rsidP="0078313E">
      <w:pPr>
        <w:tabs>
          <w:tab w:val="left" w:pos="9356"/>
        </w:tabs>
        <w:suppressAutoHyphens/>
        <w:overflowPunct w:val="0"/>
        <w:autoSpaceDE w:val="0"/>
        <w:spacing w:after="0" w:line="240" w:lineRule="auto"/>
        <w:ind w:left="-284" w:right="-766" w:firstLine="9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</w:t>
      </w:r>
      <w:r w:rsidR="0078313E"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78313E"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31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1706"/>
        <w:gridCol w:w="1706"/>
        <w:gridCol w:w="1866"/>
      </w:tblGrid>
      <w:tr w:rsidR="0078313E" w:rsidRPr="0078313E" w:rsidTr="0078313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543A61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543A61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543A61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2015</w:t>
            </w:r>
          </w:p>
        </w:tc>
      </w:tr>
      <w:tr w:rsidR="0078313E" w:rsidRPr="0078313E" w:rsidTr="0078313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фактическая стоимость койко-дня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154-21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168-72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C3036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183-37</w:t>
            </w:r>
          </w:p>
        </w:tc>
      </w:tr>
      <w:tr w:rsidR="0078313E" w:rsidRPr="0078313E" w:rsidTr="0078313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плановая стоимость койко-дня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169-33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177-80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C3036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186-69</w:t>
            </w:r>
          </w:p>
        </w:tc>
      </w:tr>
      <w:tr w:rsidR="0078313E" w:rsidRPr="0078313E" w:rsidTr="0078313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% выполнения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91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43A61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95</w:t>
            </w:r>
            <w:r w:rsidR="0078313E" w:rsidRPr="0078313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C30367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98,2%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543A61" w:rsidRDefault="00543A61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543A61" w:rsidRDefault="00543A61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543A61" w:rsidRDefault="00543A61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</w:p>
    <w:p w:rsidR="0078313E" w:rsidRPr="00543A61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</w:pPr>
      <w:r w:rsidRPr="00543A61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Выполнение натуральных норм питания проживающих</w:t>
      </w:r>
    </w:p>
    <w:p w:rsidR="00543A61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</w:t>
      </w:r>
    </w:p>
    <w:p w:rsidR="00C1552D" w:rsidRPr="00922713" w:rsidRDefault="0078313E" w:rsidP="00922713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</w:t>
      </w:r>
      <w:r w:rsidR="00543A6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</w:t>
      </w: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32</w:t>
      </w:r>
    </w:p>
    <w:tbl>
      <w:tblPr>
        <w:tblStyle w:val="af6"/>
        <w:tblW w:w="1091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851"/>
        <w:gridCol w:w="978"/>
        <w:gridCol w:w="922"/>
        <w:gridCol w:w="935"/>
        <w:gridCol w:w="850"/>
        <w:gridCol w:w="766"/>
        <w:gridCol w:w="935"/>
        <w:gridCol w:w="993"/>
        <w:gridCol w:w="850"/>
      </w:tblGrid>
      <w:tr w:rsidR="00C1552D" w:rsidRPr="00C1552D" w:rsidTr="00922713">
        <w:trPr>
          <w:trHeight w:val="255"/>
        </w:trPr>
        <w:tc>
          <w:tcPr>
            <w:tcW w:w="28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751" w:type="dxa"/>
            <w:gridSpan w:val="3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            3-7 лет</w:t>
            </w:r>
          </w:p>
        </w:tc>
        <w:tc>
          <w:tcPr>
            <w:tcW w:w="2551" w:type="dxa"/>
            <w:gridSpan w:val="3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         7-10 лет</w:t>
            </w:r>
          </w:p>
        </w:tc>
        <w:tc>
          <w:tcPr>
            <w:tcW w:w="2778" w:type="dxa"/>
            <w:gridSpan w:val="3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         11-18 лет</w:t>
            </w:r>
          </w:p>
        </w:tc>
      </w:tr>
      <w:tr w:rsidR="00C1552D" w:rsidRPr="00C1552D" w:rsidTr="00922713">
        <w:trPr>
          <w:trHeight w:val="720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51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норма </w:t>
            </w:r>
          </w:p>
          <w:p w:rsidR="00C1552D" w:rsidRPr="00922713" w:rsidRDefault="00922713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на1</w:t>
            </w:r>
            <w:r w:rsidR="00C1552D" w:rsidRPr="00922713">
              <w:rPr>
                <w:b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78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 на 1 чел.</w:t>
            </w:r>
          </w:p>
        </w:tc>
        <w:tc>
          <w:tcPr>
            <w:tcW w:w="922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% 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22713">
              <w:rPr>
                <w:b/>
                <w:sz w:val="22"/>
                <w:szCs w:val="22"/>
                <w:lang w:eastAsia="ar-SA"/>
              </w:rPr>
              <w:t>выпол</w:t>
            </w:r>
            <w:proofErr w:type="spellEnd"/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9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норма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на 1 чел.</w:t>
            </w:r>
          </w:p>
        </w:tc>
        <w:tc>
          <w:tcPr>
            <w:tcW w:w="850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C1552D" w:rsidRPr="00922713" w:rsidRDefault="00922713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на 1</w:t>
            </w:r>
            <w:r w:rsidR="00C1552D" w:rsidRPr="00922713">
              <w:rPr>
                <w:b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766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%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22713">
              <w:rPr>
                <w:b/>
                <w:sz w:val="22"/>
                <w:szCs w:val="22"/>
                <w:lang w:eastAsia="ar-SA"/>
              </w:rPr>
              <w:t>выпол</w:t>
            </w:r>
            <w:proofErr w:type="spellEnd"/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9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норма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на 1 чел.</w:t>
            </w:r>
          </w:p>
        </w:tc>
        <w:tc>
          <w:tcPr>
            <w:tcW w:w="993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на 1 чел.</w:t>
            </w:r>
          </w:p>
        </w:tc>
        <w:tc>
          <w:tcPr>
            <w:tcW w:w="850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%</w:t>
            </w:r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22713">
              <w:rPr>
                <w:b/>
                <w:sz w:val="22"/>
                <w:szCs w:val="22"/>
                <w:lang w:eastAsia="ar-SA"/>
              </w:rPr>
              <w:t>выпол</w:t>
            </w:r>
            <w:proofErr w:type="spellEnd"/>
          </w:p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Хлеб пшеничный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Хлеб ржаной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480"/>
        </w:trPr>
        <w:tc>
          <w:tcPr>
            <w:tcW w:w="28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Крупы, бобовые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480"/>
        </w:trPr>
        <w:tc>
          <w:tcPr>
            <w:tcW w:w="28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Макаронные изделия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Мука пшеничная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Овощи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325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320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345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393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99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Картофель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Фрукты свежие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Соки 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149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Сухофрукты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Молоко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305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</w:tr>
      <w:tr w:rsidR="00C1552D" w:rsidRPr="00C1552D" w:rsidTr="00922713">
        <w:trPr>
          <w:trHeight w:val="510"/>
        </w:trPr>
        <w:tc>
          <w:tcPr>
            <w:tcW w:w="28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Кисломолочные продукты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Творог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40,7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61,2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101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Сметана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Сыр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6,4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6,4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Мясо </w:t>
            </w:r>
            <w:proofErr w:type="spellStart"/>
            <w:r w:rsidRPr="00922713">
              <w:rPr>
                <w:b/>
                <w:sz w:val="22"/>
                <w:szCs w:val="22"/>
                <w:lang w:eastAsia="ar-SA"/>
              </w:rPr>
              <w:t>гов</w:t>
            </w:r>
            <w:proofErr w:type="spellEnd"/>
            <w:r w:rsidRPr="00922713">
              <w:rPr>
                <w:b/>
                <w:sz w:val="22"/>
                <w:szCs w:val="22"/>
                <w:lang w:eastAsia="ar-SA"/>
              </w:rPr>
              <w:t xml:space="preserve"> на кости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 xml:space="preserve">Птица1кат </w:t>
            </w:r>
            <w:proofErr w:type="spellStart"/>
            <w:r w:rsidRPr="00922713">
              <w:rPr>
                <w:b/>
                <w:sz w:val="22"/>
                <w:szCs w:val="22"/>
                <w:lang w:eastAsia="ar-SA"/>
              </w:rPr>
              <w:t>потрош</w:t>
            </w:r>
            <w:proofErr w:type="spellEnd"/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Рыба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Яйцо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Колбасные изделия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Масло сливочное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Масло растительное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Сахар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Кондитерские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Какао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Кофейный напиток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lastRenderedPageBreak/>
              <w:t>Чай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Дрожжи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255"/>
        </w:trPr>
        <w:tc>
          <w:tcPr>
            <w:tcW w:w="2835" w:type="dxa"/>
            <w:noWrap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Соль</w:t>
            </w:r>
          </w:p>
        </w:tc>
        <w:tc>
          <w:tcPr>
            <w:tcW w:w="851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78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322"/>
        </w:trPr>
        <w:tc>
          <w:tcPr>
            <w:tcW w:w="2835" w:type="dxa"/>
            <w:vMerge w:val="restart"/>
            <w:hideMark/>
          </w:tcPr>
          <w:p w:rsidR="00C1552D" w:rsidRPr="00922713" w:rsidRDefault="00C1552D" w:rsidP="00C1552D">
            <w:pPr>
              <w:ind w:right="-766"/>
              <w:rPr>
                <w:b/>
                <w:sz w:val="22"/>
                <w:szCs w:val="22"/>
                <w:lang w:eastAsia="ar-SA"/>
              </w:rPr>
            </w:pPr>
            <w:r w:rsidRPr="00922713">
              <w:rPr>
                <w:b/>
                <w:sz w:val="22"/>
                <w:szCs w:val="22"/>
                <w:lang w:eastAsia="ar-SA"/>
              </w:rPr>
              <w:t>Энергетическая ценность</w:t>
            </w:r>
          </w:p>
        </w:tc>
        <w:tc>
          <w:tcPr>
            <w:tcW w:w="851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1800</w:t>
            </w:r>
          </w:p>
        </w:tc>
        <w:tc>
          <w:tcPr>
            <w:tcW w:w="978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1800</w:t>
            </w:r>
          </w:p>
        </w:tc>
        <w:tc>
          <w:tcPr>
            <w:tcW w:w="922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2350</w:t>
            </w:r>
          </w:p>
        </w:tc>
        <w:tc>
          <w:tcPr>
            <w:tcW w:w="850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2350</w:t>
            </w:r>
          </w:p>
        </w:tc>
        <w:tc>
          <w:tcPr>
            <w:tcW w:w="766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35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2713</w:t>
            </w:r>
          </w:p>
        </w:tc>
        <w:tc>
          <w:tcPr>
            <w:tcW w:w="993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2713</w:t>
            </w:r>
          </w:p>
        </w:tc>
        <w:tc>
          <w:tcPr>
            <w:tcW w:w="850" w:type="dxa"/>
            <w:vMerge w:val="restart"/>
            <w:noWrap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  <w:r w:rsidRPr="00C1552D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1552D" w:rsidRPr="00C1552D" w:rsidTr="00922713">
        <w:trPr>
          <w:trHeight w:val="322"/>
        </w:trPr>
        <w:tc>
          <w:tcPr>
            <w:tcW w:w="2835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8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2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5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766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5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hideMark/>
          </w:tcPr>
          <w:p w:rsidR="00C1552D" w:rsidRPr="00C1552D" w:rsidRDefault="00C1552D" w:rsidP="00C1552D">
            <w:pPr>
              <w:ind w:right="-766"/>
              <w:rPr>
                <w:sz w:val="22"/>
                <w:szCs w:val="22"/>
                <w:lang w:eastAsia="ar-SA"/>
              </w:rPr>
            </w:pP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Наличие разработанного сезонного 14-дневного меню для общего и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лечебного  питания - разработано.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наличие картотеки блюд – разработано.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наличие рецептурного  справочника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  <w:t xml:space="preserve"> –«СБОРНИК  РЕЦЕПТУР БЛЮД И КУЛИНАРНЫХ ИЗДЕЛИЙ ДЛЯ ПИТАНИЯ ШКОЛЬНИКОВ» 2005 год.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М.П. МОГИЛЬНЫЙ                  </w:t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8"/>
          <w:szCs w:val="20"/>
          <w:lang w:eastAsia="ar-SA"/>
        </w:rPr>
        <w:softHyphen/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</w:t>
      </w:r>
      <w:r w:rsidRPr="0078313E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7831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Использование сухих белковых композитных смесей (СБКС)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8313E" w:rsidRPr="00922713" w:rsidRDefault="0078313E" w:rsidP="0078313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="009644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33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5357"/>
        <w:gridCol w:w="1401"/>
        <w:gridCol w:w="1406"/>
        <w:gridCol w:w="1406"/>
      </w:tblGrid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E" w:rsidRPr="0078313E" w:rsidRDefault="0078313E" w:rsidP="0078313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22713" w:rsidRDefault="00922713" w:rsidP="0078313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2013</w:t>
            </w:r>
            <w:r w:rsidR="0078313E" w:rsidRPr="00922713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22713" w:rsidRDefault="00922713" w:rsidP="0078313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2014</w:t>
            </w:r>
            <w:r w:rsidR="0078313E" w:rsidRPr="00922713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22713" w:rsidRDefault="00922713" w:rsidP="0078313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2015</w:t>
            </w:r>
            <w:r w:rsidR="0078313E" w:rsidRPr="00922713">
              <w:rPr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>Количество клиентов на конец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105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>Из них получают СБКС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3" w:rsidRPr="0078313E" w:rsidRDefault="00922713" w:rsidP="0092271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>% охвата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41,3</w:t>
            </w:r>
            <w:r w:rsidR="0078313E" w:rsidRPr="0078313E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37,1</w:t>
            </w:r>
            <w:r w:rsidR="0078313E" w:rsidRPr="0078313E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14,2</w:t>
            </w:r>
            <w:r w:rsidR="0078313E" w:rsidRPr="0078313E">
              <w:rPr>
                <w:sz w:val="28"/>
                <w:szCs w:val="28"/>
                <w:lang w:eastAsia="ar-SA"/>
              </w:rPr>
              <w:t>%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>Наименование СБКС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Нутринор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Нутринор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78313E">
              <w:rPr>
                <w:sz w:val="28"/>
                <w:szCs w:val="28"/>
                <w:lang w:eastAsia="ar-SA"/>
              </w:rPr>
              <w:t>Нутринор</w:t>
            </w:r>
            <w:proofErr w:type="spellEnd"/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 xml:space="preserve">Количество приобретенных СБКС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140</w:t>
            </w:r>
            <w:r w:rsidR="0078313E" w:rsidRPr="0078313E">
              <w:rPr>
                <w:sz w:val="28"/>
                <w:szCs w:val="28"/>
                <w:lang w:eastAsia="ar-SA"/>
              </w:rPr>
              <w:t xml:space="preserve"> кг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8313E">
                <w:rPr>
                  <w:sz w:val="28"/>
                  <w:szCs w:val="28"/>
                  <w:lang w:eastAsia="ar-SA"/>
                </w:rPr>
                <w:t>1 кг</w:t>
              </w:r>
            </w:smartTag>
            <w:r w:rsidRPr="0078313E">
              <w:rPr>
                <w:sz w:val="28"/>
                <w:szCs w:val="28"/>
                <w:lang w:eastAsia="ar-SA"/>
              </w:rPr>
              <w:t xml:space="preserve"> СБКС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1748,67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1317,94</w:t>
            </w:r>
          </w:p>
        </w:tc>
      </w:tr>
      <w:tr w:rsidR="0078313E" w:rsidRPr="0078313E" w:rsidTr="007831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rPr>
                <w:sz w:val="28"/>
                <w:szCs w:val="28"/>
                <w:lang w:eastAsia="ar-SA"/>
              </w:rPr>
            </w:pPr>
            <w:r w:rsidRPr="0078313E">
              <w:rPr>
                <w:sz w:val="28"/>
                <w:szCs w:val="28"/>
                <w:lang w:eastAsia="ar-SA"/>
              </w:rPr>
              <w:t xml:space="preserve">Стоимость </w:t>
            </w:r>
            <w:proofErr w:type="gramStart"/>
            <w:r w:rsidRPr="0078313E">
              <w:rPr>
                <w:sz w:val="28"/>
                <w:szCs w:val="28"/>
                <w:lang w:eastAsia="ar-SA"/>
              </w:rPr>
              <w:t>приобретенных</w:t>
            </w:r>
            <w:proofErr w:type="gramEnd"/>
            <w:r w:rsidRPr="0078313E">
              <w:rPr>
                <w:sz w:val="28"/>
                <w:szCs w:val="28"/>
                <w:lang w:eastAsia="ar-SA"/>
              </w:rPr>
              <w:t xml:space="preserve"> СБКС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92271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252720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279300,33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922713" w:rsidP="0078313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184511,24</w:t>
            </w:r>
          </w:p>
        </w:tc>
      </w:tr>
    </w:tbl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78313E" w:rsidRPr="0078313E" w:rsidRDefault="00922713" w:rsidP="0078313E">
      <w:pPr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ПРЕДЛОЖЕНИЯ НА 2016</w:t>
      </w:r>
      <w:r w:rsidR="0078313E" w:rsidRPr="0078313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 xml:space="preserve">  г.</w:t>
      </w:r>
    </w:p>
    <w:p w:rsidR="0078313E" w:rsidRPr="0078313E" w:rsidRDefault="00922713" w:rsidP="00922713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</w:t>
      </w:r>
    </w:p>
    <w:p w:rsidR="0078313E" w:rsidRPr="0078313E" w:rsidRDefault="00922713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</w:t>
      </w:r>
      <w:r w:rsidR="0078313E"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8313E"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8313E" w:rsidRPr="00922713" w:rsidRDefault="0078313E" w:rsidP="0078313E">
      <w:pPr>
        <w:tabs>
          <w:tab w:val="left" w:pos="6645"/>
        </w:tabs>
        <w:suppressAutoHyphens/>
        <w:overflowPunct w:val="0"/>
        <w:autoSpaceDE w:val="0"/>
        <w:spacing w:after="0" w:line="240" w:lineRule="auto"/>
        <w:ind w:left="-284" w:right="-766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922713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ar-SA"/>
        </w:rPr>
        <w:t>Нуждаемость в средствах реабилитации</w:t>
      </w:r>
    </w:p>
    <w:p w:rsidR="0078313E" w:rsidRPr="0078313E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8313E" w:rsidRPr="00922713" w:rsidRDefault="0078313E" w:rsidP="0078313E">
      <w:pPr>
        <w:suppressAutoHyphens/>
        <w:overflowPunct w:val="0"/>
        <w:autoSpaceDE w:val="0"/>
        <w:spacing w:after="0" w:line="240" w:lineRule="auto"/>
        <w:ind w:left="-284" w:right="-7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</w:t>
      </w:r>
      <w:r w:rsidR="009227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</w:t>
      </w:r>
      <w:r w:rsidRPr="007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  <w:r w:rsidRPr="007831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9644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 34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254"/>
      </w:tblGrid>
      <w:tr w:rsidR="0078313E" w:rsidRPr="0078313E" w:rsidTr="0078313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22713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9227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Перечень средств реабилитации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922713" w:rsidRDefault="0092271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К</w:t>
            </w:r>
            <w:r w:rsidR="0078313E" w:rsidRPr="009227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оличество (шт.)</w:t>
            </w:r>
          </w:p>
        </w:tc>
      </w:tr>
      <w:tr w:rsidR="0078313E" w:rsidRPr="0078313E" w:rsidTr="0078313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Кресло – коляска прогулочная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C0B5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8313E" w:rsidRPr="0078313E" w:rsidTr="0078313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Вертикализатор</w:t>
            </w:r>
            <w:proofErr w:type="spellEnd"/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5C0B53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8313E" w:rsidRPr="0078313E" w:rsidTr="0078313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Ортопедическая обувь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3E" w:rsidRPr="0078313E" w:rsidRDefault="0078313E" w:rsidP="0078313E">
            <w:pPr>
              <w:suppressAutoHyphens/>
              <w:overflowPunct w:val="0"/>
              <w:autoSpaceDE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1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пар</w:t>
            </w:r>
            <w:r w:rsidR="005C0B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78313E" w:rsidRPr="005C0B53" w:rsidRDefault="005C0B53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0B53">
        <w:rPr>
          <w:rFonts w:ascii="Times New Roman" w:eastAsia="Times New Roman" w:hAnsi="Times New Roman" w:cs="Times New Roman"/>
          <w:sz w:val="20"/>
          <w:szCs w:val="20"/>
          <w:lang w:eastAsia="ar-SA"/>
        </w:rPr>
        <w:t>Фельдшер: Яицкая Н.В.</w:t>
      </w:r>
    </w:p>
    <w:p w:rsidR="005C0B53" w:rsidRDefault="005C0B53" w:rsidP="0078313E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Тел.: 8(86555) 71-4-97</w:t>
      </w:r>
    </w:p>
    <w:p w:rsidR="0078313E" w:rsidRPr="005C0B53" w:rsidRDefault="005C0B53" w:rsidP="005C0B53">
      <w:pPr>
        <w:suppressAutoHyphens/>
        <w:overflowPunct w:val="0"/>
        <w:autoSpaceDE w:val="0"/>
        <w:spacing w:after="0" w:line="240" w:lineRule="auto"/>
        <w:ind w:right="-76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 января 2016</w:t>
      </w:r>
      <w:r w:rsidR="0078313E" w:rsidRPr="005C0B53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5C0B53" w:rsidRPr="005C0B53" w:rsidRDefault="005C0B53" w:rsidP="005C0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5C0B53" w:rsidRPr="005C0B53" w:rsidRDefault="005C0B53" w:rsidP="005C0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ГБСУ СОН «</w:t>
      </w:r>
      <w:proofErr w:type="spellStart"/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Дербетовский</w:t>
      </w:r>
      <w:proofErr w:type="spellEnd"/>
    </w:p>
    <w:p w:rsidR="005C0B53" w:rsidRPr="005C0B53" w:rsidRDefault="005C0B53" w:rsidP="005C0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детский дом-интернат </w:t>
      </w:r>
      <w:proofErr w:type="gramStart"/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5C0B53" w:rsidRPr="005C0B53" w:rsidRDefault="005C0B53" w:rsidP="005C0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умственно отсталых детей»                                                                                            _________________</w:t>
      </w:r>
      <w:proofErr w:type="spellStart"/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Н.В.Студеникина</w:t>
      </w:r>
      <w:proofErr w:type="spellEnd"/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«_____» _________________ 2016г.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медицинской части</w:t>
      </w: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ГБСУ СОН «</w:t>
      </w:r>
      <w:proofErr w:type="spellStart"/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Дербетовский</w:t>
      </w:r>
      <w:proofErr w:type="spellEnd"/>
      <w:r w:rsidRPr="005C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ДДИ для умственно отсталых детей»                 на  2016  год.</w:t>
      </w: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медицинской части являются: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_   улучшение медицинской помощи детям-инвалидам;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проведение профилактических мероприятий, направленных </w:t>
      </w:r>
      <w:proofErr w:type="gramStart"/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снижение заболеваемости;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_   повышение  качества  диспансерной работы;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_   увеличение  и улучшение мероприятий, направленных на реабилитацию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детей;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_   повышение культуры медицинского обслуживания;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53">
        <w:rPr>
          <w:rFonts w:ascii="Times New Roman" w:eastAsia="Times New Roman" w:hAnsi="Times New Roman" w:cs="Times New Roman"/>
          <w:sz w:val="28"/>
          <w:szCs w:val="28"/>
          <w:lang w:eastAsia="ru-RU"/>
        </w:rPr>
        <w:t>_   повышение квалификации медицинского персонала.</w:t>
      </w: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2472"/>
        <w:gridCol w:w="2520"/>
        <w:gridCol w:w="1800"/>
      </w:tblGrid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систематический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здоровья воспитанников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ЕА. 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Врач-психиатр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Нетипан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Регулярно проводить лабораторное, инструментальное обследование детей.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раза в год по плану.  И в течение года 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медицинский осмотр и постановку на «Д» учет вновь поступивших детей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Врачи-педиатры: </w:t>
            </w: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диспансеризации детей специалистами ЦРБ и ККДП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распоряжению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педиатр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Скорченко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раза в год проводить профилактическое лечение диспансерной группы детей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Март, апрель;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октябрь.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Врач-психиатр: </w:t>
            </w: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Нетипан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Разработать план мероприятий по профилактике ОРЗ и гриппа.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 исполнением.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Разработать план мероприятий по профилактике туберкулеза.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 исполнением.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Регулярно проводить профилактические прививки.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календарю прививок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Врач-педиатр: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прививочного кабинета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 и в полном объёме оказывать помощь детям-инвалидам с острой патологией.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учебно-методические занятия со средним и младшим медицинским персоналом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Врач-педиатр: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сестра: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противоэпидемической работой и санитарно-гигиеническим состоянием отделения, пищеблока, территории.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М/с диетическая: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Кметь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Строго вести учёт инфекционных больных. Своевременно проводить обработку очагов инфекции.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фельдшер: 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 организовывать прохождение детьми МСЭ и разработку ИПР.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Вести активную работу с подопечными в                                    «Отделении              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реабилитации».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 физ. </w:t>
            </w: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Бондарева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 Калинина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Коваленко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Увеличить количество детей, участвующих в занятиях на модульном оборудовании, тренажерах.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работу по выявлению степени интеллектуального дефекта, выявлению сопутствующих психопатологических расстройств, анализ соматического состояния детей.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психиатр: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Нетипан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наличием необходимых медикаментов, своевременной подачей на них заявок  и их расходованием.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медицинская сестра: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Регулярно приобретать  и назначать белковые смеси для дополнительного питания детей с гипотрофией.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фельдшер: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Яицкая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рациональным питанием детей.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 проводить его коррекцию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Врачи-педиатры: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Новомлинова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приемом и хранением продуктов питания, сроком их годности.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Зав. Складом: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Свечкарева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Е.И.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сестра диетическая: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Кметь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0B53" w:rsidRPr="005C0B53" w:rsidTr="00680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своевременным прохождением медицинского осмотра и флюорографии сотрудниками ДДИ.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медицинская сестра: 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</w:t>
            </w:r>
            <w:proofErr w:type="spellEnd"/>
            <w:r w:rsidRPr="005C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53" w:rsidRPr="005C0B53" w:rsidRDefault="005C0B53" w:rsidP="005C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B53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3E" w:rsidRPr="005C0B53" w:rsidRDefault="005C0B53" w:rsidP="005C0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Врач-педиатр:__________________________________</w:t>
      </w:r>
      <w:proofErr w:type="spellStart"/>
      <w:r w:rsidRPr="005C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Е.А.Новомлинова</w:t>
      </w:r>
      <w:proofErr w:type="spellEnd"/>
    </w:p>
    <w:sectPr w:rsidR="0078313E" w:rsidRPr="005C0B53" w:rsidSect="004B1963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FF" w:rsidRDefault="00B627FF" w:rsidP="00E26EA8">
      <w:pPr>
        <w:spacing w:after="0" w:line="240" w:lineRule="auto"/>
      </w:pPr>
      <w:r>
        <w:separator/>
      </w:r>
    </w:p>
  </w:endnote>
  <w:endnote w:type="continuationSeparator" w:id="0">
    <w:p w:rsidR="00B627FF" w:rsidRDefault="00B627FF" w:rsidP="00E2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FF" w:rsidRDefault="00B627FF" w:rsidP="00E26EA8">
      <w:pPr>
        <w:spacing w:after="0" w:line="240" w:lineRule="auto"/>
      </w:pPr>
      <w:r>
        <w:separator/>
      </w:r>
    </w:p>
  </w:footnote>
  <w:footnote w:type="continuationSeparator" w:id="0">
    <w:p w:rsidR="00B627FF" w:rsidRDefault="00B627FF" w:rsidP="00E2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7"/>
    <w:rsid w:val="00002584"/>
    <w:rsid w:val="000F4D72"/>
    <w:rsid w:val="001012F9"/>
    <w:rsid w:val="00112522"/>
    <w:rsid w:val="001A02A0"/>
    <w:rsid w:val="001A1157"/>
    <w:rsid w:val="001B041C"/>
    <w:rsid w:val="001C12E2"/>
    <w:rsid w:val="002A3AD5"/>
    <w:rsid w:val="003249CA"/>
    <w:rsid w:val="003363C7"/>
    <w:rsid w:val="00360599"/>
    <w:rsid w:val="00377597"/>
    <w:rsid w:val="003A56EA"/>
    <w:rsid w:val="003D11EF"/>
    <w:rsid w:val="003D73AB"/>
    <w:rsid w:val="003E337C"/>
    <w:rsid w:val="003F0C62"/>
    <w:rsid w:val="003F3826"/>
    <w:rsid w:val="00421C63"/>
    <w:rsid w:val="0043280C"/>
    <w:rsid w:val="0046053F"/>
    <w:rsid w:val="004803DA"/>
    <w:rsid w:val="004B1963"/>
    <w:rsid w:val="004B2996"/>
    <w:rsid w:val="005071AC"/>
    <w:rsid w:val="00510CE5"/>
    <w:rsid w:val="00540B90"/>
    <w:rsid w:val="00543A61"/>
    <w:rsid w:val="00545CE9"/>
    <w:rsid w:val="00562085"/>
    <w:rsid w:val="005C0B53"/>
    <w:rsid w:val="00621D07"/>
    <w:rsid w:val="00670E61"/>
    <w:rsid w:val="00680470"/>
    <w:rsid w:val="006B6226"/>
    <w:rsid w:val="006E5D69"/>
    <w:rsid w:val="00724390"/>
    <w:rsid w:val="00736702"/>
    <w:rsid w:val="0078313E"/>
    <w:rsid w:val="00827651"/>
    <w:rsid w:val="008F5B92"/>
    <w:rsid w:val="00904443"/>
    <w:rsid w:val="00922713"/>
    <w:rsid w:val="009644A8"/>
    <w:rsid w:val="009B7882"/>
    <w:rsid w:val="00A46749"/>
    <w:rsid w:val="00A50612"/>
    <w:rsid w:val="00A82B88"/>
    <w:rsid w:val="00AA7DE1"/>
    <w:rsid w:val="00B03E2F"/>
    <w:rsid w:val="00B45F47"/>
    <w:rsid w:val="00B53690"/>
    <w:rsid w:val="00B627FF"/>
    <w:rsid w:val="00B67C82"/>
    <w:rsid w:val="00C04687"/>
    <w:rsid w:val="00C1552D"/>
    <w:rsid w:val="00C30367"/>
    <w:rsid w:val="00C9195C"/>
    <w:rsid w:val="00CA58A5"/>
    <w:rsid w:val="00D646C6"/>
    <w:rsid w:val="00D91157"/>
    <w:rsid w:val="00DB66B9"/>
    <w:rsid w:val="00E1487B"/>
    <w:rsid w:val="00E26EA8"/>
    <w:rsid w:val="00E418CE"/>
    <w:rsid w:val="00EA1E48"/>
    <w:rsid w:val="00EB427D"/>
    <w:rsid w:val="00ED6273"/>
    <w:rsid w:val="00EE15BB"/>
    <w:rsid w:val="00EE5EAC"/>
    <w:rsid w:val="00F366C0"/>
    <w:rsid w:val="00FA1785"/>
    <w:rsid w:val="00FE7736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313E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6"/>
    </w:pPr>
    <w:rPr>
      <w:rFonts w:ascii="Arial" w:eastAsia="Times New Roman" w:hAnsi="Arial" w:cs="Arial"/>
      <w:sz w:val="36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8"/>
    </w:pPr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8313E"/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8313E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831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831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8313E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831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8313E"/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8313E"/>
  </w:style>
  <w:style w:type="paragraph" w:styleId="a3">
    <w:name w:val="header"/>
    <w:basedOn w:val="a"/>
    <w:link w:val="a4"/>
    <w:unhideWhenUsed/>
    <w:rsid w:val="0078313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78313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unhideWhenUsed/>
    <w:rsid w:val="0078313E"/>
    <w:rPr>
      <w:rFonts w:ascii="Arial" w:hAnsi="Arial" w:cs="Courier New"/>
    </w:rPr>
  </w:style>
  <w:style w:type="paragraph" w:styleId="aa">
    <w:name w:val="Subtitle"/>
    <w:basedOn w:val="ab"/>
    <w:next w:val="a7"/>
    <w:link w:val="ac"/>
    <w:qFormat/>
    <w:rsid w:val="0078313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8313E"/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ad">
    <w:name w:val="Title"/>
    <w:basedOn w:val="a"/>
    <w:next w:val="aa"/>
    <w:link w:val="ae"/>
    <w:qFormat/>
    <w:rsid w:val="007831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7831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78313E"/>
    <w:pPr>
      <w:suppressAutoHyphens/>
      <w:overflowPunct w:val="0"/>
      <w:autoSpaceDE w:val="0"/>
      <w:spacing w:after="0" w:line="240" w:lineRule="auto"/>
      <w:ind w:left="360"/>
    </w:pPr>
    <w:rPr>
      <w:rFonts w:ascii="Arial" w:eastAsia="Times New Roman" w:hAnsi="Arial" w:cs="Arial"/>
      <w:b/>
      <w:sz w:val="44"/>
      <w:szCs w:val="20"/>
      <w:u w:val="single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78313E"/>
    <w:rPr>
      <w:rFonts w:ascii="Arial" w:eastAsia="Times New Roman" w:hAnsi="Arial" w:cs="Arial"/>
      <w:b/>
      <w:sz w:val="44"/>
      <w:szCs w:val="20"/>
      <w:u w:val="single"/>
      <w:lang w:eastAsia="ar-SA"/>
    </w:rPr>
  </w:style>
  <w:style w:type="paragraph" w:styleId="21">
    <w:name w:val="Body Text 2"/>
    <w:basedOn w:val="a"/>
    <w:link w:val="22"/>
    <w:semiHidden/>
    <w:unhideWhenUsed/>
    <w:rsid w:val="0078313E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78313E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7831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Block Text"/>
    <w:basedOn w:val="a"/>
    <w:semiHidden/>
    <w:unhideWhenUsed/>
    <w:rsid w:val="0078313E"/>
    <w:pPr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аголовок"/>
    <w:basedOn w:val="a"/>
    <w:next w:val="a7"/>
    <w:rsid w:val="0078313E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12">
    <w:name w:val="Название1"/>
    <w:basedOn w:val="a"/>
    <w:rsid w:val="0078313E"/>
    <w:pPr>
      <w:suppressLineNumbers/>
      <w:suppressAutoHyphens/>
      <w:overflowPunct w:val="0"/>
      <w:autoSpaceDE w:val="0"/>
      <w:spacing w:before="120" w:after="120" w:line="240" w:lineRule="auto"/>
    </w:pPr>
    <w:rPr>
      <w:rFonts w:ascii="Arial" w:eastAsia="Times New Roman" w:hAnsi="Arial" w:cs="Courier New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8313E"/>
    <w:pPr>
      <w:suppressLineNumbers/>
      <w:suppressAutoHyphens/>
      <w:overflowPunct w:val="0"/>
      <w:autoSpaceDE w:val="0"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af2">
    <w:name w:val="Содержимое врезки"/>
    <w:basedOn w:val="a7"/>
    <w:rsid w:val="0078313E"/>
  </w:style>
  <w:style w:type="paragraph" w:customStyle="1" w:styleId="af3">
    <w:name w:val="Содержимое таблицы"/>
    <w:basedOn w:val="a"/>
    <w:rsid w:val="0078313E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78313E"/>
    <w:pPr>
      <w:jc w:val="center"/>
    </w:pPr>
    <w:rPr>
      <w:b/>
      <w:bCs/>
    </w:rPr>
  </w:style>
  <w:style w:type="character" w:customStyle="1" w:styleId="WW8Num2z0">
    <w:name w:val="WW8Num2z0"/>
    <w:rsid w:val="0078313E"/>
    <w:rPr>
      <w:rFonts w:ascii="Symbol" w:hAnsi="Symbol" w:hint="default"/>
    </w:rPr>
  </w:style>
  <w:style w:type="character" w:customStyle="1" w:styleId="WW8Num3z0">
    <w:name w:val="WW8Num3z0"/>
    <w:rsid w:val="0078313E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78313E"/>
    <w:rPr>
      <w:rFonts w:ascii="Symbol" w:hAnsi="Symbol" w:hint="default"/>
    </w:rPr>
  </w:style>
  <w:style w:type="character" w:customStyle="1" w:styleId="WW8Num5z0">
    <w:name w:val="WW8Num5z0"/>
    <w:rsid w:val="0078313E"/>
    <w:rPr>
      <w:rFonts w:ascii="Symbol" w:hAnsi="Symbol" w:hint="default"/>
    </w:rPr>
  </w:style>
  <w:style w:type="character" w:customStyle="1" w:styleId="Absatz-Standardschriftart">
    <w:name w:val="Absatz-Standardschriftart"/>
    <w:rsid w:val="0078313E"/>
  </w:style>
  <w:style w:type="character" w:customStyle="1" w:styleId="WW8Num1z0">
    <w:name w:val="WW8Num1z0"/>
    <w:rsid w:val="0078313E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8313E"/>
    <w:rPr>
      <w:rFonts w:ascii="Courier New" w:hAnsi="Courier New" w:cs="Courier New" w:hint="default"/>
    </w:rPr>
  </w:style>
  <w:style w:type="character" w:customStyle="1" w:styleId="WW8Num1z2">
    <w:name w:val="WW8Num1z2"/>
    <w:rsid w:val="0078313E"/>
    <w:rPr>
      <w:rFonts w:ascii="Wingdings" w:hAnsi="Wingdings" w:hint="default"/>
    </w:rPr>
  </w:style>
  <w:style w:type="character" w:customStyle="1" w:styleId="WW8Num1z3">
    <w:name w:val="WW8Num1z3"/>
    <w:rsid w:val="0078313E"/>
    <w:rPr>
      <w:rFonts w:ascii="Symbol" w:hAnsi="Symbol" w:hint="default"/>
    </w:rPr>
  </w:style>
  <w:style w:type="character" w:customStyle="1" w:styleId="WW8Num2z1">
    <w:name w:val="WW8Num2z1"/>
    <w:rsid w:val="0078313E"/>
    <w:rPr>
      <w:rFonts w:ascii="Courier New" w:hAnsi="Courier New" w:cs="Wingdings" w:hint="default"/>
    </w:rPr>
  </w:style>
  <w:style w:type="character" w:customStyle="1" w:styleId="WW8Num2z2">
    <w:name w:val="WW8Num2z2"/>
    <w:rsid w:val="0078313E"/>
    <w:rPr>
      <w:rFonts w:ascii="Wingdings" w:hAnsi="Wingdings" w:hint="default"/>
    </w:rPr>
  </w:style>
  <w:style w:type="character" w:customStyle="1" w:styleId="WW8Num3z1">
    <w:name w:val="WW8Num3z1"/>
    <w:rsid w:val="0078313E"/>
    <w:rPr>
      <w:rFonts w:ascii="Courier New" w:hAnsi="Courier New" w:cs="Courier New" w:hint="default"/>
    </w:rPr>
  </w:style>
  <w:style w:type="character" w:customStyle="1" w:styleId="WW8Num3z2">
    <w:name w:val="WW8Num3z2"/>
    <w:rsid w:val="0078313E"/>
    <w:rPr>
      <w:rFonts w:ascii="Wingdings" w:hAnsi="Wingdings" w:hint="default"/>
    </w:rPr>
  </w:style>
  <w:style w:type="character" w:customStyle="1" w:styleId="WW8Num3z3">
    <w:name w:val="WW8Num3z3"/>
    <w:rsid w:val="0078313E"/>
    <w:rPr>
      <w:rFonts w:ascii="Symbol" w:hAnsi="Symbol" w:hint="default"/>
    </w:rPr>
  </w:style>
  <w:style w:type="character" w:customStyle="1" w:styleId="WW8Num4z1">
    <w:name w:val="WW8Num4z1"/>
    <w:rsid w:val="0078313E"/>
    <w:rPr>
      <w:rFonts w:ascii="Courier New" w:hAnsi="Courier New" w:cs="Courier New" w:hint="default"/>
    </w:rPr>
  </w:style>
  <w:style w:type="character" w:customStyle="1" w:styleId="WW8Num4z2">
    <w:name w:val="WW8Num4z2"/>
    <w:rsid w:val="0078313E"/>
    <w:rPr>
      <w:rFonts w:ascii="Wingdings" w:hAnsi="Wingdings" w:hint="default"/>
    </w:rPr>
  </w:style>
  <w:style w:type="character" w:customStyle="1" w:styleId="WW8Num5z1">
    <w:name w:val="WW8Num5z1"/>
    <w:rsid w:val="0078313E"/>
    <w:rPr>
      <w:rFonts w:ascii="Courier New" w:hAnsi="Courier New" w:cs="Wingdings" w:hint="default"/>
    </w:rPr>
  </w:style>
  <w:style w:type="character" w:customStyle="1" w:styleId="WW8Num5z2">
    <w:name w:val="WW8Num5z2"/>
    <w:rsid w:val="0078313E"/>
    <w:rPr>
      <w:rFonts w:ascii="Wingdings" w:hAnsi="Wingdings" w:hint="default"/>
    </w:rPr>
  </w:style>
  <w:style w:type="character" w:customStyle="1" w:styleId="WW8Num6z0">
    <w:name w:val="WW8Num6z0"/>
    <w:rsid w:val="0078313E"/>
    <w:rPr>
      <w:rFonts w:ascii="Symbol" w:hAnsi="Symbol" w:hint="default"/>
    </w:rPr>
  </w:style>
  <w:style w:type="character" w:customStyle="1" w:styleId="WW8Num6z1">
    <w:name w:val="WW8Num6z1"/>
    <w:rsid w:val="0078313E"/>
    <w:rPr>
      <w:rFonts w:ascii="Courier New" w:hAnsi="Courier New" w:cs="Wingdings" w:hint="default"/>
    </w:rPr>
  </w:style>
  <w:style w:type="character" w:customStyle="1" w:styleId="WW8Num6z2">
    <w:name w:val="WW8Num6z2"/>
    <w:rsid w:val="0078313E"/>
    <w:rPr>
      <w:rFonts w:ascii="Wingdings" w:hAnsi="Wingdings" w:hint="default"/>
    </w:rPr>
  </w:style>
  <w:style w:type="character" w:customStyle="1" w:styleId="WW8Num7z0">
    <w:name w:val="WW8Num7z0"/>
    <w:rsid w:val="007831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WW8Num8z0">
    <w:name w:val="WW8Num8z0"/>
    <w:rsid w:val="0078313E"/>
    <w:rPr>
      <w:rFonts w:ascii="Symbol" w:hAnsi="Symbol" w:hint="default"/>
    </w:rPr>
  </w:style>
  <w:style w:type="character" w:customStyle="1" w:styleId="WW8Num8z1">
    <w:name w:val="WW8Num8z1"/>
    <w:rsid w:val="0078313E"/>
    <w:rPr>
      <w:rFonts w:ascii="Courier New" w:hAnsi="Courier New" w:cs="Wingdings" w:hint="default"/>
    </w:rPr>
  </w:style>
  <w:style w:type="character" w:customStyle="1" w:styleId="WW8Num8z2">
    <w:name w:val="WW8Num8z2"/>
    <w:rsid w:val="0078313E"/>
    <w:rPr>
      <w:rFonts w:ascii="Wingdings" w:hAnsi="Wingdings" w:hint="default"/>
    </w:rPr>
  </w:style>
  <w:style w:type="character" w:customStyle="1" w:styleId="WW8Num9z0">
    <w:name w:val="WW8Num9z0"/>
    <w:rsid w:val="0078313E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8313E"/>
    <w:rPr>
      <w:rFonts w:ascii="Courier New" w:hAnsi="Courier New" w:cs="Courier New" w:hint="default"/>
    </w:rPr>
  </w:style>
  <w:style w:type="character" w:customStyle="1" w:styleId="WW8Num9z2">
    <w:name w:val="WW8Num9z2"/>
    <w:rsid w:val="0078313E"/>
    <w:rPr>
      <w:rFonts w:ascii="Wingdings" w:hAnsi="Wingdings" w:hint="default"/>
    </w:rPr>
  </w:style>
  <w:style w:type="character" w:customStyle="1" w:styleId="WW8Num9z3">
    <w:name w:val="WW8Num9z3"/>
    <w:rsid w:val="0078313E"/>
    <w:rPr>
      <w:rFonts w:ascii="Symbol" w:hAnsi="Symbol" w:hint="default"/>
    </w:rPr>
  </w:style>
  <w:style w:type="character" w:customStyle="1" w:styleId="WW8Num10z0">
    <w:name w:val="WW8Num10z0"/>
    <w:rsid w:val="0078313E"/>
    <w:rPr>
      <w:rFonts w:ascii="Symbol" w:hAnsi="Symbol" w:hint="default"/>
    </w:rPr>
  </w:style>
  <w:style w:type="character" w:customStyle="1" w:styleId="WW8Num11z0">
    <w:name w:val="WW8Num11z0"/>
    <w:rsid w:val="007831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8313E"/>
    <w:rPr>
      <w:rFonts w:ascii="Courier New" w:hAnsi="Courier New" w:cs="Courier New" w:hint="default"/>
    </w:rPr>
  </w:style>
  <w:style w:type="character" w:customStyle="1" w:styleId="WW8Num11z2">
    <w:name w:val="WW8Num11z2"/>
    <w:rsid w:val="0078313E"/>
    <w:rPr>
      <w:rFonts w:ascii="Wingdings" w:hAnsi="Wingdings" w:hint="default"/>
    </w:rPr>
  </w:style>
  <w:style w:type="character" w:customStyle="1" w:styleId="WW8Num11z3">
    <w:name w:val="WW8Num11z3"/>
    <w:rsid w:val="0078313E"/>
    <w:rPr>
      <w:rFonts w:ascii="Symbol" w:hAnsi="Symbol" w:hint="default"/>
    </w:rPr>
  </w:style>
  <w:style w:type="character" w:customStyle="1" w:styleId="WW8Num12z0">
    <w:name w:val="WW8Num12z0"/>
    <w:rsid w:val="0078313E"/>
    <w:rPr>
      <w:rFonts w:ascii="Symbol" w:hAnsi="Symbol" w:hint="default"/>
    </w:rPr>
  </w:style>
  <w:style w:type="character" w:customStyle="1" w:styleId="WW8Num12z1">
    <w:name w:val="WW8Num12z1"/>
    <w:rsid w:val="0078313E"/>
    <w:rPr>
      <w:rFonts w:ascii="Courier New" w:hAnsi="Courier New" w:cs="Wingdings" w:hint="default"/>
    </w:rPr>
  </w:style>
  <w:style w:type="character" w:customStyle="1" w:styleId="WW8Num12z2">
    <w:name w:val="WW8Num12z2"/>
    <w:rsid w:val="0078313E"/>
    <w:rPr>
      <w:rFonts w:ascii="Wingdings" w:hAnsi="Wingdings" w:hint="default"/>
    </w:rPr>
  </w:style>
  <w:style w:type="character" w:customStyle="1" w:styleId="WW8Num13z0">
    <w:name w:val="WW8Num13z0"/>
    <w:rsid w:val="0078313E"/>
    <w:rPr>
      <w:rFonts w:ascii="Symbol" w:hAnsi="Symbol" w:hint="default"/>
    </w:rPr>
  </w:style>
  <w:style w:type="character" w:customStyle="1" w:styleId="WW8Num13z1">
    <w:name w:val="WW8Num13z1"/>
    <w:rsid w:val="0078313E"/>
    <w:rPr>
      <w:rFonts w:ascii="Courier New" w:hAnsi="Courier New" w:cs="Wingdings" w:hint="default"/>
    </w:rPr>
  </w:style>
  <w:style w:type="character" w:customStyle="1" w:styleId="WW8Num13z2">
    <w:name w:val="WW8Num13z2"/>
    <w:rsid w:val="0078313E"/>
    <w:rPr>
      <w:rFonts w:ascii="Wingdings" w:hAnsi="Wingdings" w:hint="default"/>
    </w:rPr>
  </w:style>
  <w:style w:type="character" w:customStyle="1" w:styleId="WW8Num14z0">
    <w:name w:val="WW8Num14z0"/>
    <w:rsid w:val="0078313E"/>
    <w:rPr>
      <w:rFonts w:ascii="Symbol" w:hAnsi="Symbol" w:hint="default"/>
    </w:rPr>
  </w:style>
  <w:style w:type="character" w:customStyle="1" w:styleId="WW8Num14z1">
    <w:name w:val="WW8Num14z1"/>
    <w:rsid w:val="0078313E"/>
    <w:rPr>
      <w:rFonts w:ascii="Courier New" w:hAnsi="Courier New" w:cs="Wingdings" w:hint="default"/>
    </w:rPr>
  </w:style>
  <w:style w:type="character" w:customStyle="1" w:styleId="WW8Num14z2">
    <w:name w:val="WW8Num14z2"/>
    <w:rsid w:val="0078313E"/>
    <w:rPr>
      <w:rFonts w:ascii="Wingdings" w:hAnsi="Wingdings" w:hint="default"/>
    </w:rPr>
  </w:style>
  <w:style w:type="character" w:customStyle="1" w:styleId="WW8Num15z0">
    <w:name w:val="WW8Num15z0"/>
    <w:rsid w:val="0078313E"/>
    <w:rPr>
      <w:rFonts w:ascii="Symbol" w:hAnsi="Symbol" w:hint="default"/>
    </w:rPr>
  </w:style>
  <w:style w:type="character" w:customStyle="1" w:styleId="WW8Num15z1">
    <w:name w:val="WW8Num15z1"/>
    <w:rsid w:val="0078313E"/>
    <w:rPr>
      <w:rFonts w:ascii="Courier New" w:hAnsi="Courier New" w:cs="Wingdings" w:hint="default"/>
    </w:rPr>
  </w:style>
  <w:style w:type="character" w:customStyle="1" w:styleId="WW8Num15z2">
    <w:name w:val="WW8Num15z2"/>
    <w:rsid w:val="0078313E"/>
    <w:rPr>
      <w:rFonts w:ascii="Wingdings" w:hAnsi="Wingdings" w:hint="default"/>
    </w:rPr>
  </w:style>
  <w:style w:type="character" w:customStyle="1" w:styleId="WW8Num17z0">
    <w:name w:val="WW8Num17z0"/>
    <w:rsid w:val="0078313E"/>
    <w:rPr>
      <w:rFonts w:ascii="Symbol" w:hAnsi="Symbol" w:hint="default"/>
    </w:rPr>
  </w:style>
  <w:style w:type="character" w:customStyle="1" w:styleId="WW8Num17z1">
    <w:name w:val="WW8Num17z1"/>
    <w:rsid w:val="0078313E"/>
    <w:rPr>
      <w:rFonts w:ascii="Courier New" w:hAnsi="Courier New" w:cs="Wingdings" w:hint="default"/>
    </w:rPr>
  </w:style>
  <w:style w:type="character" w:customStyle="1" w:styleId="WW8Num17z2">
    <w:name w:val="WW8Num17z2"/>
    <w:rsid w:val="0078313E"/>
    <w:rPr>
      <w:rFonts w:ascii="Wingdings" w:hAnsi="Wingdings" w:hint="default"/>
    </w:rPr>
  </w:style>
  <w:style w:type="character" w:customStyle="1" w:styleId="14">
    <w:name w:val="Основной шрифт абзаца1"/>
    <w:rsid w:val="0078313E"/>
  </w:style>
  <w:style w:type="character" w:customStyle="1" w:styleId="af5">
    <w:name w:val="Символ нумерации"/>
    <w:rsid w:val="0078313E"/>
  </w:style>
  <w:style w:type="table" w:styleId="af6">
    <w:name w:val="Table Grid"/>
    <w:basedOn w:val="a1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13E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f6"/>
    <w:rsid w:val="0078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313E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6"/>
    </w:pPr>
    <w:rPr>
      <w:rFonts w:ascii="Arial" w:eastAsia="Times New Roman" w:hAnsi="Arial" w:cs="Arial"/>
      <w:sz w:val="36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8313E"/>
    <w:pPr>
      <w:keepNext/>
      <w:tabs>
        <w:tab w:val="num" w:pos="0"/>
      </w:tabs>
      <w:suppressAutoHyphens/>
      <w:overflowPunct w:val="0"/>
      <w:autoSpaceDE w:val="0"/>
      <w:spacing w:after="0" w:line="240" w:lineRule="auto"/>
      <w:outlineLvl w:val="8"/>
    </w:pPr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8313E"/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8313E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831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831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8313E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831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8313E"/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8313E"/>
  </w:style>
  <w:style w:type="paragraph" w:styleId="a3">
    <w:name w:val="header"/>
    <w:basedOn w:val="a"/>
    <w:link w:val="a4"/>
    <w:unhideWhenUsed/>
    <w:rsid w:val="0078313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nhideWhenUsed/>
    <w:rsid w:val="0078313E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831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unhideWhenUsed/>
    <w:rsid w:val="0078313E"/>
    <w:rPr>
      <w:rFonts w:ascii="Arial" w:hAnsi="Arial" w:cs="Courier New"/>
    </w:rPr>
  </w:style>
  <w:style w:type="paragraph" w:styleId="aa">
    <w:name w:val="Subtitle"/>
    <w:basedOn w:val="ab"/>
    <w:next w:val="a7"/>
    <w:link w:val="ac"/>
    <w:qFormat/>
    <w:rsid w:val="0078313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8313E"/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ad">
    <w:name w:val="Title"/>
    <w:basedOn w:val="a"/>
    <w:next w:val="aa"/>
    <w:link w:val="ae"/>
    <w:qFormat/>
    <w:rsid w:val="007831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7831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78313E"/>
    <w:pPr>
      <w:suppressAutoHyphens/>
      <w:overflowPunct w:val="0"/>
      <w:autoSpaceDE w:val="0"/>
      <w:spacing w:after="0" w:line="240" w:lineRule="auto"/>
      <w:ind w:left="360"/>
    </w:pPr>
    <w:rPr>
      <w:rFonts w:ascii="Arial" w:eastAsia="Times New Roman" w:hAnsi="Arial" w:cs="Arial"/>
      <w:b/>
      <w:sz w:val="44"/>
      <w:szCs w:val="20"/>
      <w:u w:val="single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78313E"/>
    <w:rPr>
      <w:rFonts w:ascii="Arial" w:eastAsia="Times New Roman" w:hAnsi="Arial" w:cs="Arial"/>
      <w:b/>
      <w:sz w:val="44"/>
      <w:szCs w:val="20"/>
      <w:u w:val="single"/>
      <w:lang w:eastAsia="ar-SA"/>
    </w:rPr>
  </w:style>
  <w:style w:type="paragraph" w:styleId="21">
    <w:name w:val="Body Text 2"/>
    <w:basedOn w:val="a"/>
    <w:link w:val="22"/>
    <w:semiHidden/>
    <w:unhideWhenUsed/>
    <w:rsid w:val="0078313E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7831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78313E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7831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Block Text"/>
    <w:basedOn w:val="a"/>
    <w:semiHidden/>
    <w:unhideWhenUsed/>
    <w:rsid w:val="0078313E"/>
    <w:pPr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аголовок"/>
    <w:basedOn w:val="a"/>
    <w:next w:val="a7"/>
    <w:rsid w:val="0078313E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12">
    <w:name w:val="Название1"/>
    <w:basedOn w:val="a"/>
    <w:rsid w:val="0078313E"/>
    <w:pPr>
      <w:suppressLineNumbers/>
      <w:suppressAutoHyphens/>
      <w:overflowPunct w:val="0"/>
      <w:autoSpaceDE w:val="0"/>
      <w:spacing w:before="120" w:after="120" w:line="240" w:lineRule="auto"/>
    </w:pPr>
    <w:rPr>
      <w:rFonts w:ascii="Arial" w:eastAsia="Times New Roman" w:hAnsi="Arial" w:cs="Courier New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8313E"/>
    <w:pPr>
      <w:suppressLineNumbers/>
      <w:suppressAutoHyphens/>
      <w:overflowPunct w:val="0"/>
      <w:autoSpaceDE w:val="0"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customStyle="1" w:styleId="af2">
    <w:name w:val="Содержимое врезки"/>
    <w:basedOn w:val="a7"/>
    <w:rsid w:val="0078313E"/>
  </w:style>
  <w:style w:type="paragraph" w:customStyle="1" w:styleId="af3">
    <w:name w:val="Содержимое таблицы"/>
    <w:basedOn w:val="a"/>
    <w:rsid w:val="0078313E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78313E"/>
    <w:pPr>
      <w:jc w:val="center"/>
    </w:pPr>
    <w:rPr>
      <w:b/>
      <w:bCs/>
    </w:rPr>
  </w:style>
  <w:style w:type="character" w:customStyle="1" w:styleId="WW8Num2z0">
    <w:name w:val="WW8Num2z0"/>
    <w:rsid w:val="0078313E"/>
    <w:rPr>
      <w:rFonts w:ascii="Symbol" w:hAnsi="Symbol" w:hint="default"/>
    </w:rPr>
  </w:style>
  <w:style w:type="character" w:customStyle="1" w:styleId="WW8Num3z0">
    <w:name w:val="WW8Num3z0"/>
    <w:rsid w:val="0078313E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78313E"/>
    <w:rPr>
      <w:rFonts w:ascii="Symbol" w:hAnsi="Symbol" w:hint="default"/>
    </w:rPr>
  </w:style>
  <w:style w:type="character" w:customStyle="1" w:styleId="WW8Num5z0">
    <w:name w:val="WW8Num5z0"/>
    <w:rsid w:val="0078313E"/>
    <w:rPr>
      <w:rFonts w:ascii="Symbol" w:hAnsi="Symbol" w:hint="default"/>
    </w:rPr>
  </w:style>
  <w:style w:type="character" w:customStyle="1" w:styleId="Absatz-Standardschriftart">
    <w:name w:val="Absatz-Standardschriftart"/>
    <w:rsid w:val="0078313E"/>
  </w:style>
  <w:style w:type="character" w:customStyle="1" w:styleId="WW8Num1z0">
    <w:name w:val="WW8Num1z0"/>
    <w:rsid w:val="0078313E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8313E"/>
    <w:rPr>
      <w:rFonts w:ascii="Courier New" w:hAnsi="Courier New" w:cs="Courier New" w:hint="default"/>
    </w:rPr>
  </w:style>
  <w:style w:type="character" w:customStyle="1" w:styleId="WW8Num1z2">
    <w:name w:val="WW8Num1z2"/>
    <w:rsid w:val="0078313E"/>
    <w:rPr>
      <w:rFonts w:ascii="Wingdings" w:hAnsi="Wingdings" w:hint="default"/>
    </w:rPr>
  </w:style>
  <w:style w:type="character" w:customStyle="1" w:styleId="WW8Num1z3">
    <w:name w:val="WW8Num1z3"/>
    <w:rsid w:val="0078313E"/>
    <w:rPr>
      <w:rFonts w:ascii="Symbol" w:hAnsi="Symbol" w:hint="default"/>
    </w:rPr>
  </w:style>
  <w:style w:type="character" w:customStyle="1" w:styleId="WW8Num2z1">
    <w:name w:val="WW8Num2z1"/>
    <w:rsid w:val="0078313E"/>
    <w:rPr>
      <w:rFonts w:ascii="Courier New" w:hAnsi="Courier New" w:cs="Wingdings" w:hint="default"/>
    </w:rPr>
  </w:style>
  <w:style w:type="character" w:customStyle="1" w:styleId="WW8Num2z2">
    <w:name w:val="WW8Num2z2"/>
    <w:rsid w:val="0078313E"/>
    <w:rPr>
      <w:rFonts w:ascii="Wingdings" w:hAnsi="Wingdings" w:hint="default"/>
    </w:rPr>
  </w:style>
  <w:style w:type="character" w:customStyle="1" w:styleId="WW8Num3z1">
    <w:name w:val="WW8Num3z1"/>
    <w:rsid w:val="0078313E"/>
    <w:rPr>
      <w:rFonts w:ascii="Courier New" w:hAnsi="Courier New" w:cs="Courier New" w:hint="default"/>
    </w:rPr>
  </w:style>
  <w:style w:type="character" w:customStyle="1" w:styleId="WW8Num3z2">
    <w:name w:val="WW8Num3z2"/>
    <w:rsid w:val="0078313E"/>
    <w:rPr>
      <w:rFonts w:ascii="Wingdings" w:hAnsi="Wingdings" w:hint="default"/>
    </w:rPr>
  </w:style>
  <w:style w:type="character" w:customStyle="1" w:styleId="WW8Num3z3">
    <w:name w:val="WW8Num3z3"/>
    <w:rsid w:val="0078313E"/>
    <w:rPr>
      <w:rFonts w:ascii="Symbol" w:hAnsi="Symbol" w:hint="default"/>
    </w:rPr>
  </w:style>
  <w:style w:type="character" w:customStyle="1" w:styleId="WW8Num4z1">
    <w:name w:val="WW8Num4z1"/>
    <w:rsid w:val="0078313E"/>
    <w:rPr>
      <w:rFonts w:ascii="Courier New" w:hAnsi="Courier New" w:cs="Courier New" w:hint="default"/>
    </w:rPr>
  </w:style>
  <w:style w:type="character" w:customStyle="1" w:styleId="WW8Num4z2">
    <w:name w:val="WW8Num4z2"/>
    <w:rsid w:val="0078313E"/>
    <w:rPr>
      <w:rFonts w:ascii="Wingdings" w:hAnsi="Wingdings" w:hint="default"/>
    </w:rPr>
  </w:style>
  <w:style w:type="character" w:customStyle="1" w:styleId="WW8Num5z1">
    <w:name w:val="WW8Num5z1"/>
    <w:rsid w:val="0078313E"/>
    <w:rPr>
      <w:rFonts w:ascii="Courier New" w:hAnsi="Courier New" w:cs="Wingdings" w:hint="default"/>
    </w:rPr>
  </w:style>
  <w:style w:type="character" w:customStyle="1" w:styleId="WW8Num5z2">
    <w:name w:val="WW8Num5z2"/>
    <w:rsid w:val="0078313E"/>
    <w:rPr>
      <w:rFonts w:ascii="Wingdings" w:hAnsi="Wingdings" w:hint="default"/>
    </w:rPr>
  </w:style>
  <w:style w:type="character" w:customStyle="1" w:styleId="WW8Num6z0">
    <w:name w:val="WW8Num6z0"/>
    <w:rsid w:val="0078313E"/>
    <w:rPr>
      <w:rFonts w:ascii="Symbol" w:hAnsi="Symbol" w:hint="default"/>
    </w:rPr>
  </w:style>
  <w:style w:type="character" w:customStyle="1" w:styleId="WW8Num6z1">
    <w:name w:val="WW8Num6z1"/>
    <w:rsid w:val="0078313E"/>
    <w:rPr>
      <w:rFonts w:ascii="Courier New" w:hAnsi="Courier New" w:cs="Wingdings" w:hint="default"/>
    </w:rPr>
  </w:style>
  <w:style w:type="character" w:customStyle="1" w:styleId="WW8Num6z2">
    <w:name w:val="WW8Num6z2"/>
    <w:rsid w:val="0078313E"/>
    <w:rPr>
      <w:rFonts w:ascii="Wingdings" w:hAnsi="Wingdings" w:hint="default"/>
    </w:rPr>
  </w:style>
  <w:style w:type="character" w:customStyle="1" w:styleId="WW8Num7z0">
    <w:name w:val="WW8Num7z0"/>
    <w:rsid w:val="007831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WW8Num8z0">
    <w:name w:val="WW8Num8z0"/>
    <w:rsid w:val="0078313E"/>
    <w:rPr>
      <w:rFonts w:ascii="Symbol" w:hAnsi="Symbol" w:hint="default"/>
    </w:rPr>
  </w:style>
  <w:style w:type="character" w:customStyle="1" w:styleId="WW8Num8z1">
    <w:name w:val="WW8Num8z1"/>
    <w:rsid w:val="0078313E"/>
    <w:rPr>
      <w:rFonts w:ascii="Courier New" w:hAnsi="Courier New" w:cs="Wingdings" w:hint="default"/>
    </w:rPr>
  </w:style>
  <w:style w:type="character" w:customStyle="1" w:styleId="WW8Num8z2">
    <w:name w:val="WW8Num8z2"/>
    <w:rsid w:val="0078313E"/>
    <w:rPr>
      <w:rFonts w:ascii="Wingdings" w:hAnsi="Wingdings" w:hint="default"/>
    </w:rPr>
  </w:style>
  <w:style w:type="character" w:customStyle="1" w:styleId="WW8Num9z0">
    <w:name w:val="WW8Num9z0"/>
    <w:rsid w:val="0078313E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8313E"/>
    <w:rPr>
      <w:rFonts w:ascii="Courier New" w:hAnsi="Courier New" w:cs="Courier New" w:hint="default"/>
    </w:rPr>
  </w:style>
  <w:style w:type="character" w:customStyle="1" w:styleId="WW8Num9z2">
    <w:name w:val="WW8Num9z2"/>
    <w:rsid w:val="0078313E"/>
    <w:rPr>
      <w:rFonts w:ascii="Wingdings" w:hAnsi="Wingdings" w:hint="default"/>
    </w:rPr>
  </w:style>
  <w:style w:type="character" w:customStyle="1" w:styleId="WW8Num9z3">
    <w:name w:val="WW8Num9z3"/>
    <w:rsid w:val="0078313E"/>
    <w:rPr>
      <w:rFonts w:ascii="Symbol" w:hAnsi="Symbol" w:hint="default"/>
    </w:rPr>
  </w:style>
  <w:style w:type="character" w:customStyle="1" w:styleId="WW8Num10z0">
    <w:name w:val="WW8Num10z0"/>
    <w:rsid w:val="0078313E"/>
    <w:rPr>
      <w:rFonts w:ascii="Symbol" w:hAnsi="Symbol" w:hint="default"/>
    </w:rPr>
  </w:style>
  <w:style w:type="character" w:customStyle="1" w:styleId="WW8Num11z0">
    <w:name w:val="WW8Num11z0"/>
    <w:rsid w:val="007831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8313E"/>
    <w:rPr>
      <w:rFonts w:ascii="Courier New" w:hAnsi="Courier New" w:cs="Courier New" w:hint="default"/>
    </w:rPr>
  </w:style>
  <w:style w:type="character" w:customStyle="1" w:styleId="WW8Num11z2">
    <w:name w:val="WW8Num11z2"/>
    <w:rsid w:val="0078313E"/>
    <w:rPr>
      <w:rFonts w:ascii="Wingdings" w:hAnsi="Wingdings" w:hint="default"/>
    </w:rPr>
  </w:style>
  <w:style w:type="character" w:customStyle="1" w:styleId="WW8Num11z3">
    <w:name w:val="WW8Num11z3"/>
    <w:rsid w:val="0078313E"/>
    <w:rPr>
      <w:rFonts w:ascii="Symbol" w:hAnsi="Symbol" w:hint="default"/>
    </w:rPr>
  </w:style>
  <w:style w:type="character" w:customStyle="1" w:styleId="WW8Num12z0">
    <w:name w:val="WW8Num12z0"/>
    <w:rsid w:val="0078313E"/>
    <w:rPr>
      <w:rFonts w:ascii="Symbol" w:hAnsi="Symbol" w:hint="default"/>
    </w:rPr>
  </w:style>
  <w:style w:type="character" w:customStyle="1" w:styleId="WW8Num12z1">
    <w:name w:val="WW8Num12z1"/>
    <w:rsid w:val="0078313E"/>
    <w:rPr>
      <w:rFonts w:ascii="Courier New" w:hAnsi="Courier New" w:cs="Wingdings" w:hint="default"/>
    </w:rPr>
  </w:style>
  <w:style w:type="character" w:customStyle="1" w:styleId="WW8Num12z2">
    <w:name w:val="WW8Num12z2"/>
    <w:rsid w:val="0078313E"/>
    <w:rPr>
      <w:rFonts w:ascii="Wingdings" w:hAnsi="Wingdings" w:hint="default"/>
    </w:rPr>
  </w:style>
  <w:style w:type="character" w:customStyle="1" w:styleId="WW8Num13z0">
    <w:name w:val="WW8Num13z0"/>
    <w:rsid w:val="0078313E"/>
    <w:rPr>
      <w:rFonts w:ascii="Symbol" w:hAnsi="Symbol" w:hint="default"/>
    </w:rPr>
  </w:style>
  <w:style w:type="character" w:customStyle="1" w:styleId="WW8Num13z1">
    <w:name w:val="WW8Num13z1"/>
    <w:rsid w:val="0078313E"/>
    <w:rPr>
      <w:rFonts w:ascii="Courier New" w:hAnsi="Courier New" w:cs="Wingdings" w:hint="default"/>
    </w:rPr>
  </w:style>
  <w:style w:type="character" w:customStyle="1" w:styleId="WW8Num13z2">
    <w:name w:val="WW8Num13z2"/>
    <w:rsid w:val="0078313E"/>
    <w:rPr>
      <w:rFonts w:ascii="Wingdings" w:hAnsi="Wingdings" w:hint="default"/>
    </w:rPr>
  </w:style>
  <w:style w:type="character" w:customStyle="1" w:styleId="WW8Num14z0">
    <w:name w:val="WW8Num14z0"/>
    <w:rsid w:val="0078313E"/>
    <w:rPr>
      <w:rFonts w:ascii="Symbol" w:hAnsi="Symbol" w:hint="default"/>
    </w:rPr>
  </w:style>
  <w:style w:type="character" w:customStyle="1" w:styleId="WW8Num14z1">
    <w:name w:val="WW8Num14z1"/>
    <w:rsid w:val="0078313E"/>
    <w:rPr>
      <w:rFonts w:ascii="Courier New" w:hAnsi="Courier New" w:cs="Wingdings" w:hint="default"/>
    </w:rPr>
  </w:style>
  <w:style w:type="character" w:customStyle="1" w:styleId="WW8Num14z2">
    <w:name w:val="WW8Num14z2"/>
    <w:rsid w:val="0078313E"/>
    <w:rPr>
      <w:rFonts w:ascii="Wingdings" w:hAnsi="Wingdings" w:hint="default"/>
    </w:rPr>
  </w:style>
  <w:style w:type="character" w:customStyle="1" w:styleId="WW8Num15z0">
    <w:name w:val="WW8Num15z0"/>
    <w:rsid w:val="0078313E"/>
    <w:rPr>
      <w:rFonts w:ascii="Symbol" w:hAnsi="Symbol" w:hint="default"/>
    </w:rPr>
  </w:style>
  <w:style w:type="character" w:customStyle="1" w:styleId="WW8Num15z1">
    <w:name w:val="WW8Num15z1"/>
    <w:rsid w:val="0078313E"/>
    <w:rPr>
      <w:rFonts w:ascii="Courier New" w:hAnsi="Courier New" w:cs="Wingdings" w:hint="default"/>
    </w:rPr>
  </w:style>
  <w:style w:type="character" w:customStyle="1" w:styleId="WW8Num15z2">
    <w:name w:val="WW8Num15z2"/>
    <w:rsid w:val="0078313E"/>
    <w:rPr>
      <w:rFonts w:ascii="Wingdings" w:hAnsi="Wingdings" w:hint="default"/>
    </w:rPr>
  </w:style>
  <w:style w:type="character" w:customStyle="1" w:styleId="WW8Num17z0">
    <w:name w:val="WW8Num17z0"/>
    <w:rsid w:val="0078313E"/>
    <w:rPr>
      <w:rFonts w:ascii="Symbol" w:hAnsi="Symbol" w:hint="default"/>
    </w:rPr>
  </w:style>
  <w:style w:type="character" w:customStyle="1" w:styleId="WW8Num17z1">
    <w:name w:val="WW8Num17z1"/>
    <w:rsid w:val="0078313E"/>
    <w:rPr>
      <w:rFonts w:ascii="Courier New" w:hAnsi="Courier New" w:cs="Wingdings" w:hint="default"/>
    </w:rPr>
  </w:style>
  <w:style w:type="character" w:customStyle="1" w:styleId="WW8Num17z2">
    <w:name w:val="WW8Num17z2"/>
    <w:rsid w:val="0078313E"/>
    <w:rPr>
      <w:rFonts w:ascii="Wingdings" w:hAnsi="Wingdings" w:hint="default"/>
    </w:rPr>
  </w:style>
  <w:style w:type="character" w:customStyle="1" w:styleId="14">
    <w:name w:val="Основной шрифт абзаца1"/>
    <w:rsid w:val="0078313E"/>
  </w:style>
  <w:style w:type="character" w:customStyle="1" w:styleId="af5">
    <w:name w:val="Символ нумерации"/>
    <w:rsid w:val="0078313E"/>
  </w:style>
  <w:style w:type="table" w:styleId="af6">
    <w:name w:val="Table Grid"/>
    <w:basedOn w:val="a1"/>
    <w:rsid w:val="007831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313E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f6"/>
    <w:rsid w:val="0078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26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2016-01-19T10:13:00Z</cp:lastPrinted>
  <dcterms:created xsi:type="dcterms:W3CDTF">2015-12-24T12:18:00Z</dcterms:created>
  <dcterms:modified xsi:type="dcterms:W3CDTF">2016-01-19T10:14:00Z</dcterms:modified>
</cp:coreProperties>
</file>